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149C" w14:textId="77777777" w:rsidR="00A0618E" w:rsidRDefault="003B7B10">
      <w:r>
        <w:rPr>
          <w:noProof/>
        </w:rPr>
        <w:drawing>
          <wp:anchor distT="0" distB="0" distL="114300" distR="114300" simplePos="0" relativeHeight="251657728" behindDoc="1" locked="0" layoutInCell="1" allowOverlap="1" wp14:anchorId="39C114E2" wp14:editId="336647B3">
            <wp:simplePos x="0" y="0"/>
            <wp:positionH relativeFrom="margin">
              <wp:align>right</wp:align>
            </wp:positionH>
            <wp:positionV relativeFrom="paragraph">
              <wp:posOffset>0</wp:posOffset>
            </wp:positionV>
            <wp:extent cx="946785" cy="740410"/>
            <wp:effectExtent l="0" t="0" r="5715" b="2540"/>
            <wp:wrapTight wrapText="bothSides">
              <wp:wrapPolygon edited="0">
                <wp:start x="0" y="0"/>
                <wp:lineTo x="0" y="21118"/>
                <wp:lineTo x="21296" y="21118"/>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1149D" w14:textId="3FE2D93F" w:rsidR="00A0618E" w:rsidRDefault="00A0618E"/>
    <w:p w14:paraId="7CB51442" w14:textId="77777777" w:rsidR="00A73AFA" w:rsidRDefault="00A73AFA"/>
    <w:p w14:paraId="39C1149E" w14:textId="77777777" w:rsidR="0086265F" w:rsidRPr="0086265F" w:rsidRDefault="0086265F" w:rsidP="0086265F">
      <w:pPr>
        <w:tabs>
          <w:tab w:val="left" w:pos="709"/>
        </w:tabs>
        <w:jc w:val="both"/>
        <w:rPr>
          <w:rFonts w:ascii="Arial" w:hAnsi="Arial" w:cs="Arial"/>
          <w:b/>
        </w:rPr>
      </w:pPr>
      <w:r w:rsidRPr="0086265F">
        <w:rPr>
          <w:rFonts w:ascii="Arial" w:hAnsi="Arial" w:cs="Arial"/>
          <w:b/>
        </w:rPr>
        <w:t>Q1</w:t>
      </w:r>
      <w:r w:rsidRPr="0086265F">
        <w:rPr>
          <w:rFonts w:ascii="Arial" w:hAnsi="Arial" w:cs="Arial"/>
          <w:b/>
        </w:rPr>
        <w:tab/>
        <w:t>What is RADSAFE?</w:t>
      </w:r>
    </w:p>
    <w:p w14:paraId="39C1149F" w14:textId="77777777" w:rsidR="0086265F" w:rsidRPr="0086265F" w:rsidRDefault="0086265F" w:rsidP="0086265F">
      <w:pPr>
        <w:tabs>
          <w:tab w:val="left" w:pos="709"/>
        </w:tabs>
        <w:jc w:val="both"/>
        <w:rPr>
          <w:rFonts w:ascii="Arial" w:hAnsi="Arial" w:cs="Arial"/>
          <w:b/>
        </w:rPr>
      </w:pPr>
    </w:p>
    <w:p w14:paraId="39C114A0" w14:textId="7737A45F" w:rsidR="0086265F" w:rsidRPr="0086265F" w:rsidRDefault="0086265F" w:rsidP="0086265F">
      <w:pPr>
        <w:tabs>
          <w:tab w:val="left" w:pos="709"/>
        </w:tabs>
        <w:ind w:left="720" w:hanging="720"/>
        <w:jc w:val="both"/>
        <w:rPr>
          <w:rFonts w:ascii="Arial" w:hAnsi="Arial" w:cs="Arial"/>
        </w:rPr>
      </w:pPr>
      <w:r w:rsidRPr="0086265F">
        <w:rPr>
          <w:rFonts w:ascii="Arial" w:hAnsi="Arial" w:cs="Arial"/>
        </w:rPr>
        <w:t>A1</w:t>
      </w:r>
      <w:r w:rsidRPr="0086265F">
        <w:rPr>
          <w:rFonts w:ascii="Arial" w:hAnsi="Arial" w:cs="Arial"/>
        </w:rPr>
        <w:tab/>
        <w:t>RADSAFE is a scheme</w:t>
      </w:r>
      <w:r w:rsidR="00462EB6">
        <w:rPr>
          <w:rFonts w:ascii="Arial" w:hAnsi="Arial" w:cs="Arial"/>
        </w:rPr>
        <w:t xml:space="preserve"> </w:t>
      </w:r>
      <w:r w:rsidRPr="0086265F">
        <w:rPr>
          <w:rFonts w:ascii="Arial" w:hAnsi="Arial" w:cs="Arial"/>
        </w:rPr>
        <w:t xml:space="preserve">covering the nuclear industry to provide a fast response, expert advice and support to the emergency services in the event of an incident involving the transport of radioactive materials.  RADSAFE covers </w:t>
      </w:r>
      <w:smartTag w:uri="urn:schemas-microsoft-com:office:smarttags" w:element="place">
        <w:smartTag w:uri="urn:schemas-microsoft-com:office:smarttags" w:element="country-region">
          <w:r w:rsidRPr="0086265F">
            <w:rPr>
              <w:rFonts w:ascii="Arial" w:hAnsi="Arial" w:cs="Arial"/>
            </w:rPr>
            <w:t>England</w:t>
          </w:r>
        </w:smartTag>
      </w:smartTag>
      <w:r w:rsidRPr="0086265F">
        <w:rPr>
          <w:rFonts w:ascii="Arial" w:hAnsi="Arial" w:cs="Arial"/>
        </w:rPr>
        <w:t xml:space="preserve">, </w:t>
      </w:r>
      <w:smartTag w:uri="urn:schemas-microsoft-com:office:smarttags" w:element="place">
        <w:smartTag w:uri="urn:schemas-microsoft-com:office:smarttags" w:element="country-region">
          <w:r w:rsidRPr="0086265F">
            <w:rPr>
              <w:rFonts w:ascii="Arial" w:hAnsi="Arial" w:cs="Arial"/>
            </w:rPr>
            <w:t>Scotland</w:t>
          </w:r>
        </w:smartTag>
      </w:smartTag>
      <w:r w:rsidRPr="0086265F">
        <w:rPr>
          <w:rFonts w:ascii="Arial" w:hAnsi="Arial" w:cs="Arial"/>
        </w:rPr>
        <w:t xml:space="preserve"> and </w:t>
      </w:r>
      <w:smartTag w:uri="urn:schemas-microsoft-com:office:smarttags" w:element="place">
        <w:smartTag w:uri="urn:schemas-microsoft-com:office:smarttags" w:element="country-region">
          <w:r w:rsidRPr="0086265F">
            <w:rPr>
              <w:rFonts w:ascii="Arial" w:hAnsi="Arial" w:cs="Arial"/>
            </w:rPr>
            <w:t>Wales</w:t>
          </w:r>
        </w:smartTag>
      </w:smartTag>
      <w:r w:rsidRPr="0086265F">
        <w:rPr>
          <w:rFonts w:ascii="Arial" w:hAnsi="Arial" w:cs="Arial"/>
        </w:rPr>
        <w:t xml:space="preserve">. </w:t>
      </w:r>
      <w:r w:rsidR="00F242A9">
        <w:rPr>
          <w:rFonts w:ascii="Arial" w:hAnsi="Arial" w:cs="Arial"/>
        </w:rPr>
        <w:t>It provides advice to the emergency services to make the incident safe prior to the Consignor arriving.</w:t>
      </w:r>
    </w:p>
    <w:p w14:paraId="39C114A1" w14:textId="77777777" w:rsidR="0086265F" w:rsidRPr="0086265F" w:rsidRDefault="0086265F" w:rsidP="0086265F">
      <w:pPr>
        <w:tabs>
          <w:tab w:val="left" w:pos="709"/>
        </w:tabs>
        <w:jc w:val="both"/>
        <w:rPr>
          <w:rFonts w:ascii="Arial" w:hAnsi="Arial" w:cs="Arial"/>
        </w:rPr>
      </w:pPr>
    </w:p>
    <w:p w14:paraId="39C114A2" w14:textId="77777777" w:rsidR="0086265F" w:rsidRPr="0086265F" w:rsidRDefault="0086265F" w:rsidP="0086265F">
      <w:pPr>
        <w:tabs>
          <w:tab w:val="left" w:pos="709"/>
        </w:tabs>
        <w:jc w:val="both"/>
        <w:rPr>
          <w:rFonts w:ascii="Arial" w:hAnsi="Arial" w:cs="Arial"/>
          <w:b/>
        </w:rPr>
      </w:pPr>
      <w:r w:rsidRPr="0086265F">
        <w:rPr>
          <w:rFonts w:ascii="Arial" w:hAnsi="Arial" w:cs="Arial"/>
          <w:b/>
        </w:rPr>
        <w:t>Q2</w:t>
      </w:r>
      <w:r w:rsidRPr="0086265F">
        <w:rPr>
          <w:rFonts w:ascii="Arial" w:hAnsi="Arial" w:cs="Arial"/>
          <w:b/>
        </w:rPr>
        <w:tab/>
        <w:t>Can you briefly explain how it works?</w:t>
      </w:r>
    </w:p>
    <w:p w14:paraId="39C114A3" w14:textId="77777777" w:rsidR="0086265F" w:rsidRPr="0086265F" w:rsidRDefault="0086265F" w:rsidP="0086265F">
      <w:pPr>
        <w:tabs>
          <w:tab w:val="left" w:pos="709"/>
        </w:tabs>
        <w:jc w:val="both"/>
        <w:rPr>
          <w:rFonts w:ascii="Arial" w:hAnsi="Arial" w:cs="Arial"/>
          <w:b/>
        </w:rPr>
      </w:pPr>
    </w:p>
    <w:p w14:paraId="39C114A4" w14:textId="5808AC5D" w:rsidR="0086265F" w:rsidRDefault="0086265F" w:rsidP="0086265F">
      <w:pPr>
        <w:tabs>
          <w:tab w:val="left" w:pos="709"/>
        </w:tabs>
        <w:ind w:left="720" w:hanging="720"/>
        <w:jc w:val="both"/>
        <w:rPr>
          <w:rFonts w:ascii="Arial" w:hAnsi="Arial" w:cs="Arial"/>
        </w:rPr>
      </w:pPr>
      <w:r w:rsidRPr="0086265F">
        <w:rPr>
          <w:rFonts w:ascii="Arial" w:hAnsi="Arial" w:cs="Arial"/>
        </w:rPr>
        <w:t>A2</w:t>
      </w:r>
      <w:r w:rsidRPr="0086265F">
        <w:rPr>
          <w:rFonts w:ascii="Arial" w:hAnsi="Arial" w:cs="Arial"/>
        </w:rPr>
        <w:tab/>
        <w:t xml:space="preserve">The scheme involves a simple but fast notification system, the mobilisation of technical support and expert advice and, once the incident is under control, full clean-up and other remediation work at the scene by the consignment owner.    </w:t>
      </w:r>
      <w:r w:rsidR="00F242A9">
        <w:rPr>
          <w:rFonts w:ascii="Arial" w:hAnsi="Arial" w:cs="Arial"/>
        </w:rPr>
        <w:t>RADSAFE will hand over to the Consignor who will undertake the recovery.</w:t>
      </w:r>
    </w:p>
    <w:p w14:paraId="39C114A5" w14:textId="77777777" w:rsidR="00B8649D" w:rsidRPr="0086265F" w:rsidRDefault="00B8649D" w:rsidP="0086265F">
      <w:pPr>
        <w:tabs>
          <w:tab w:val="left" w:pos="709"/>
        </w:tabs>
        <w:ind w:left="720" w:hanging="720"/>
        <w:jc w:val="both"/>
        <w:rPr>
          <w:rFonts w:ascii="Arial" w:hAnsi="Arial" w:cs="Arial"/>
        </w:rPr>
      </w:pPr>
    </w:p>
    <w:p w14:paraId="39C114A6" w14:textId="77777777" w:rsidR="0086265F" w:rsidRPr="0086265F" w:rsidRDefault="0086265F" w:rsidP="0086265F">
      <w:pPr>
        <w:tabs>
          <w:tab w:val="left" w:pos="709"/>
        </w:tabs>
        <w:jc w:val="both"/>
        <w:rPr>
          <w:rFonts w:ascii="Arial" w:hAnsi="Arial" w:cs="Arial"/>
          <w:b/>
        </w:rPr>
      </w:pPr>
      <w:r w:rsidRPr="0086265F">
        <w:rPr>
          <w:rFonts w:ascii="Arial" w:hAnsi="Arial" w:cs="Arial"/>
          <w:b/>
        </w:rPr>
        <w:t>Q3</w:t>
      </w:r>
      <w:r w:rsidRPr="0086265F">
        <w:rPr>
          <w:rFonts w:ascii="Arial" w:hAnsi="Arial" w:cs="Arial"/>
          <w:b/>
        </w:rPr>
        <w:tab/>
        <w:t>What companies are involved in the scheme?</w:t>
      </w:r>
    </w:p>
    <w:p w14:paraId="39C114A7" w14:textId="77777777" w:rsidR="0086265F" w:rsidRPr="0086265F" w:rsidRDefault="0086265F" w:rsidP="0086265F">
      <w:pPr>
        <w:tabs>
          <w:tab w:val="left" w:pos="709"/>
        </w:tabs>
        <w:jc w:val="both"/>
        <w:rPr>
          <w:rFonts w:ascii="Arial" w:hAnsi="Arial" w:cs="Arial"/>
          <w:b/>
        </w:rPr>
      </w:pPr>
    </w:p>
    <w:p w14:paraId="39C114A8" w14:textId="77777777" w:rsidR="0086265F" w:rsidRPr="0086265F" w:rsidRDefault="0086265F" w:rsidP="0086265F">
      <w:pPr>
        <w:tabs>
          <w:tab w:val="left" w:pos="709"/>
        </w:tabs>
        <w:jc w:val="both"/>
        <w:rPr>
          <w:rFonts w:ascii="Arial" w:hAnsi="Arial" w:cs="Arial"/>
        </w:rPr>
      </w:pPr>
      <w:r w:rsidRPr="0086265F">
        <w:rPr>
          <w:rFonts w:ascii="Arial" w:hAnsi="Arial" w:cs="Arial"/>
        </w:rPr>
        <w:t>A3</w:t>
      </w:r>
      <w:r w:rsidRPr="0086265F">
        <w:rPr>
          <w:rFonts w:ascii="Arial" w:hAnsi="Arial" w:cs="Arial"/>
        </w:rPr>
        <w:tab/>
        <w:t>Current members/affiliates of RADSAFE are:</w:t>
      </w:r>
    </w:p>
    <w:p w14:paraId="39C114A9" w14:textId="77777777" w:rsidR="0086265F" w:rsidRPr="0086265F" w:rsidRDefault="0086265F" w:rsidP="0086265F">
      <w:pPr>
        <w:tabs>
          <w:tab w:val="left" w:pos="709"/>
        </w:tabs>
        <w:jc w:val="both"/>
        <w:rPr>
          <w:rFonts w:ascii="Arial" w:hAnsi="Arial" w:cs="Arial"/>
        </w:rPr>
      </w:pPr>
    </w:p>
    <w:p w14:paraId="050E79E1" w14:textId="1E2DD8AF" w:rsidR="00F242A9" w:rsidRDefault="00F242A9" w:rsidP="0086265F">
      <w:pPr>
        <w:numPr>
          <w:ilvl w:val="0"/>
          <w:numId w:val="1"/>
        </w:numPr>
        <w:tabs>
          <w:tab w:val="clear" w:pos="720"/>
          <w:tab w:val="left" w:pos="709"/>
        </w:tabs>
        <w:rPr>
          <w:rFonts w:ascii="Arial" w:hAnsi="Arial" w:cs="Arial"/>
        </w:rPr>
      </w:pPr>
      <w:r w:rsidRPr="0086265F">
        <w:rPr>
          <w:rFonts w:ascii="Arial" w:hAnsi="Arial" w:cs="Arial"/>
        </w:rPr>
        <w:t xml:space="preserve">Dounreay Site Restoration </w:t>
      </w:r>
    </w:p>
    <w:p w14:paraId="224E1FEE" w14:textId="5F9E7E45" w:rsidR="00B75667" w:rsidRPr="007A5DAA" w:rsidRDefault="00B75667" w:rsidP="00B75667">
      <w:pPr>
        <w:numPr>
          <w:ilvl w:val="0"/>
          <w:numId w:val="1"/>
        </w:numPr>
        <w:tabs>
          <w:tab w:val="clear" w:pos="720"/>
          <w:tab w:val="left" w:pos="709"/>
        </w:tabs>
        <w:jc w:val="both"/>
        <w:rPr>
          <w:rFonts w:ascii="Arial" w:hAnsi="Arial" w:cs="Arial"/>
          <w:lang w:val="fr-FR"/>
        </w:rPr>
      </w:pPr>
      <w:r w:rsidRPr="007A5DAA">
        <w:rPr>
          <w:rFonts w:ascii="Arial" w:hAnsi="Arial" w:cs="Arial"/>
          <w:lang w:val="fr-FR"/>
        </w:rPr>
        <w:t>Eckert &amp; Ziegler Environmental Services</w:t>
      </w:r>
      <w:r w:rsidR="007A5DAA" w:rsidRPr="007A5DAA">
        <w:rPr>
          <w:rFonts w:ascii="Arial" w:hAnsi="Arial" w:cs="Arial"/>
          <w:lang w:val="fr-FR"/>
        </w:rPr>
        <w:t xml:space="preserve"> L</w:t>
      </w:r>
      <w:r w:rsidR="007A5DAA">
        <w:rPr>
          <w:rFonts w:ascii="Arial" w:hAnsi="Arial" w:cs="Arial"/>
          <w:lang w:val="fr-FR"/>
        </w:rPr>
        <w:t>td</w:t>
      </w:r>
    </w:p>
    <w:p w14:paraId="39C114AA" w14:textId="592B00F4" w:rsidR="0086265F" w:rsidRDefault="0086265F" w:rsidP="0086265F">
      <w:pPr>
        <w:numPr>
          <w:ilvl w:val="0"/>
          <w:numId w:val="1"/>
        </w:numPr>
        <w:tabs>
          <w:tab w:val="clear" w:pos="720"/>
          <w:tab w:val="left" w:pos="709"/>
        </w:tabs>
        <w:rPr>
          <w:rFonts w:ascii="Arial" w:hAnsi="Arial" w:cs="Arial"/>
        </w:rPr>
      </w:pPr>
      <w:r w:rsidRPr="0086265F">
        <w:rPr>
          <w:rFonts w:ascii="Arial" w:hAnsi="Arial" w:cs="Arial"/>
        </w:rPr>
        <w:t xml:space="preserve">EDF </w:t>
      </w:r>
      <w:r w:rsidR="00F242A9">
        <w:rPr>
          <w:rFonts w:ascii="Arial" w:hAnsi="Arial" w:cs="Arial"/>
        </w:rPr>
        <w:t>Energy</w:t>
      </w:r>
    </w:p>
    <w:p w14:paraId="240E9A92" w14:textId="06671ED4" w:rsidR="00F242A9" w:rsidRDefault="00F242A9" w:rsidP="0086265F">
      <w:pPr>
        <w:numPr>
          <w:ilvl w:val="0"/>
          <w:numId w:val="1"/>
        </w:numPr>
        <w:tabs>
          <w:tab w:val="clear" w:pos="720"/>
          <w:tab w:val="left" w:pos="709"/>
        </w:tabs>
        <w:rPr>
          <w:rFonts w:ascii="Arial" w:hAnsi="Arial" w:cs="Arial"/>
        </w:rPr>
      </w:pPr>
      <w:r w:rsidRPr="0086265F">
        <w:rPr>
          <w:rFonts w:ascii="Arial" w:hAnsi="Arial" w:cs="Arial"/>
        </w:rPr>
        <w:t>GE Healthcare</w:t>
      </w:r>
      <w:r>
        <w:rPr>
          <w:rFonts w:ascii="Arial" w:hAnsi="Arial" w:cs="Arial"/>
        </w:rPr>
        <w:t xml:space="preserve"> Ltd</w:t>
      </w:r>
    </w:p>
    <w:p w14:paraId="236B05EE" w14:textId="2E9F58B6" w:rsidR="00F242A9" w:rsidRDefault="00F242A9" w:rsidP="0086265F">
      <w:pPr>
        <w:numPr>
          <w:ilvl w:val="0"/>
          <w:numId w:val="1"/>
        </w:numPr>
        <w:tabs>
          <w:tab w:val="clear" w:pos="720"/>
          <w:tab w:val="left" w:pos="709"/>
        </w:tabs>
        <w:rPr>
          <w:rFonts w:ascii="Arial" w:hAnsi="Arial" w:cs="Arial"/>
        </w:rPr>
      </w:pPr>
      <w:r w:rsidRPr="0086265F">
        <w:rPr>
          <w:rFonts w:ascii="Arial" w:hAnsi="Arial" w:cs="Arial"/>
        </w:rPr>
        <w:t>Magnox Ltd</w:t>
      </w:r>
    </w:p>
    <w:p w14:paraId="321B16E9" w14:textId="6CEC312F" w:rsidR="00B75667" w:rsidRDefault="00B75667" w:rsidP="0086265F">
      <w:pPr>
        <w:numPr>
          <w:ilvl w:val="0"/>
          <w:numId w:val="1"/>
        </w:numPr>
        <w:tabs>
          <w:tab w:val="clear" w:pos="720"/>
          <w:tab w:val="left" w:pos="709"/>
        </w:tabs>
        <w:rPr>
          <w:rFonts w:ascii="Arial" w:hAnsi="Arial" w:cs="Arial"/>
        </w:rPr>
      </w:pPr>
      <w:r w:rsidRPr="0086265F">
        <w:rPr>
          <w:rFonts w:ascii="Arial" w:hAnsi="Arial" w:cs="Arial"/>
        </w:rPr>
        <w:t>Ministry of Defence</w:t>
      </w:r>
    </w:p>
    <w:p w14:paraId="6511DE5B" w14:textId="1B81AACB" w:rsidR="00B75667" w:rsidRDefault="00B75667" w:rsidP="00B75667">
      <w:pPr>
        <w:numPr>
          <w:ilvl w:val="0"/>
          <w:numId w:val="1"/>
        </w:numPr>
        <w:tabs>
          <w:tab w:val="clear" w:pos="720"/>
          <w:tab w:val="left" w:pos="709"/>
        </w:tabs>
        <w:rPr>
          <w:rFonts w:ascii="Arial" w:hAnsi="Arial" w:cs="Arial"/>
        </w:rPr>
      </w:pPr>
      <w:r>
        <w:rPr>
          <w:rFonts w:ascii="Arial" w:hAnsi="Arial" w:cs="Arial"/>
        </w:rPr>
        <w:t>Nuclear Waste Services - LLW</w:t>
      </w:r>
      <w:r w:rsidRPr="0086265F">
        <w:rPr>
          <w:rFonts w:ascii="Arial" w:hAnsi="Arial" w:cs="Arial"/>
        </w:rPr>
        <w:t xml:space="preserve"> Repository</w:t>
      </w:r>
    </w:p>
    <w:p w14:paraId="1C41CD84" w14:textId="0BEA9782" w:rsidR="00F242A9" w:rsidRDefault="00F242A9" w:rsidP="0086265F">
      <w:pPr>
        <w:numPr>
          <w:ilvl w:val="0"/>
          <w:numId w:val="1"/>
        </w:numPr>
        <w:tabs>
          <w:tab w:val="clear" w:pos="720"/>
          <w:tab w:val="left" w:pos="709"/>
        </w:tabs>
        <w:rPr>
          <w:rFonts w:ascii="Arial" w:hAnsi="Arial" w:cs="Arial"/>
        </w:rPr>
      </w:pPr>
      <w:r w:rsidRPr="0086265F">
        <w:rPr>
          <w:rFonts w:ascii="Arial" w:hAnsi="Arial" w:cs="Arial"/>
        </w:rPr>
        <w:t>Rolls</w:t>
      </w:r>
      <w:r w:rsidR="007A5DAA">
        <w:rPr>
          <w:rFonts w:ascii="Arial" w:hAnsi="Arial" w:cs="Arial"/>
        </w:rPr>
        <w:t>-</w:t>
      </w:r>
      <w:r w:rsidRPr="0086265F">
        <w:rPr>
          <w:rFonts w:ascii="Arial" w:hAnsi="Arial" w:cs="Arial"/>
        </w:rPr>
        <w:t>Royce</w:t>
      </w:r>
    </w:p>
    <w:p w14:paraId="61124C3D" w14:textId="6405255D" w:rsidR="00B75667" w:rsidRDefault="00B75667" w:rsidP="0086265F">
      <w:pPr>
        <w:numPr>
          <w:ilvl w:val="0"/>
          <w:numId w:val="1"/>
        </w:numPr>
        <w:tabs>
          <w:tab w:val="clear" w:pos="720"/>
          <w:tab w:val="left" w:pos="709"/>
        </w:tabs>
        <w:rPr>
          <w:rFonts w:ascii="Arial" w:hAnsi="Arial" w:cs="Arial"/>
        </w:rPr>
      </w:pPr>
      <w:r w:rsidRPr="0086265F">
        <w:rPr>
          <w:rFonts w:ascii="Arial" w:hAnsi="Arial" w:cs="Arial"/>
        </w:rPr>
        <w:t>Science and Technology Facilities Council</w:t>
      </w:r>
    </w:p>
    <w:p w14:paraId="49926E33" w14:textId="164D7482" w:rsidR="00F242A9" w:rsidRDefault="00F242A9" w:rsidP="0086265F">
      <w:pPr>
        <w:numPr>
          <w:ilvl w:val="0"/>
          <w:numId w:val="1"/>
        </w:numPr>
        <w:tabs>
          <w:tab w:val="clear" w:pos="720"/>
          <w:tab w:val="left" w:pos="709"/>
        </w:tabs>
        <w:rPr>
          <w:rFonts w:ascii="Arial" w:hAnsi="Arial" w:cs="Arial"/>
        </w:rPr>
      </w:pPr>
      <w:r w:rsidRPr="0086265F">
        <w:rPr>
          <w:rFonts w:ascii="Arial" w:hAnsi="Arial" w:cs="Arial"/>
        </w:rPr>
        <w:t>Sellafield Ltd</w:t>
      </w:r>
    </w:p>
    <w:p w14:paraId="347B60A4" w14:textId="2DE5B0BA" w:rsidR="00B75667" w:rsidRPr="0086265F" w:rsidRDefault="00B75667" w:rsidP="0086265F">
      <w:pPr>
        <w:numPr>
          <w:ilvl w:val="0"/>
          <w:numId w:val="1"/>
        </w:numPr>
        <w:tabs>
          <w:tab w:val="clear" w:pos="720"/>
          <w:tab w:val="left" w:pos="709"/>
        </w:tabs>
        <w:rPr>
          <w:rFonts w:ascii="Arial" w:hAnsi="Arial" w:cs="Arial"/>
        </w:rPr>
      </w:pPr>
      <w:r>
        <w:rPr>
          <w:rFonts w:ascii="Arial" w:hAnsi="Arial" w:cs="Arial"/>
        </w:rPr>
        <w:t>T</w:t>
      </w:r>
      <w:r w:rsidR="007A5DAA">
        <w:rPr>
          <w:rFonts w:ascii="Arial" w:hAnsi="Arial" w:cs="Arial"/>
        </w:rPr>
        <w:t>RADEBE</w:t>
      </w:r>
      <w:r>
        <w:rPr>
          <w:rFonts w:ascii="Arial" w:hAnsi="Arial" w:cs="Arial"/>
        </w:rPr>
        <w:t xml:space="preserve"> Inutec</w:t>
      </w:r>
    </w:p>
    <w:p w14:paraId="39C114AB" w14:textId="2A5EDAB9" w:rsidR="0086265F" w:rsidRDefault="00B75667" w:rsidP="0086265F">
      <w:pPr>
        <w:numPr>
          <w:ilvl w:val="0"/>
          <w:numId w:val="1"/>
        </w:numPr>
        <w:tabs>
          <w:tab w:val="clear" w:pos="720"/>
          <w:tab w:val="left" w:pos="709"/>
        </w:tabs>
        <w:rPr>
          <w:rFonts w:ascii="Arial" w:hAnsi="Arial" w:cs="Arial"/>
        </w:rPr>
      </w:pPr>
      <w:r>
        <w:rPr>
          <w:rFonts w:ascii="Arial" w:hAnsi="Arial" w:cs="Arial"/>
        </w:rPr>
        <w:t xml:space="preserve">UKAEA </w:t>
      </w:r>
    </w:p>
    <w:p w14:paraId="5E4C5988" w14:textId="5D538579" w:rsidR="00B75667" w:rsidRDefault="00B75667" w:rsidP="0086265F">
      <w:pPr>
        <w:numPr>
          <w:ilvl w:val="0"/>
          <w:numId w:val="1"/>
        </w:numPr>
        <w:tabs>
          <w:tab w:val="clear" w:pos="720"/>
          <w:tab w:val="left" w:pos="709"/>
        </w:tabs>
        <w:rPr>
          <w:rFonts w:ascii="Arial" w:hAnsi="Arial" w:cs="Arial"/>
        </w:rPr>
      </w:pPr>
      <w:r w:rsidRPr="0086265F">
        <w:rPr>
          <w:rFonts w:ascii="Arial" w:hAnsi="Arial" w:cs="Arial"/>
        </w:rPr>
        <w:t>URENCO</w:t>
      </w:r>
    </w:p>
    <w:p w14:paraId="68344FF1" w14:textId="4E1B5640" w:rsidR="00B75667" w:rsidRPr="0086265F" w:rsidRDefault="00B75667" w:rsidP="0086265F">
      <w:pPr>
        <w:numPr>
          <w:ilvl w:val="0"/>
          <w:numId w:val="1"/>
        </w:numPr>
        <w:tabs>
          <w:tab w:val="clear" w:pos="720"/>
          <w:tab w:val="left" w:pos="709"/>
        </w:tabs>
        <w:rPr>
          <w:rFonts w:ascii="Arial" w:hAnsi="Arial" w:cs="Arial"/>
        </w:rPr>
      </w:pPr>
      <w:r>
        <w:rPr>
          <w:rFonts w:ascii="Arial" w:hAnsi="Arial" w:cs="Arial"/>
        </w:rPr>
        <w:t xml:space="preserve">Westinghouse - </w:t>
      </w:r>
      <w:r w:rsidRPr="0086265F">
        <w:rPr>
          <w:rFonts w:ascii="Arial" w:hAnsi="Arial" w:cs="Arial"/>
        </w:rPr>
        <w:t>Springfields</w:t>
      </w:r>
    </w:p>
    <w:p w14:paraId="33626C6A" w14:textId="77777777" w:rsidR="00B75667" w:rsidRDefault="00B75667" w:rsidP="0086265F">
      <w:pPr>
        <w:tabs>
          <w:tab w:val="left" w:pos="709"/>
        </w:tabs>
        <w:ind w:left="720"/>
        <w:jc w:val="both"/>
        <w:rPr>
          <w:rFonts w:ascii="Arial" w:hAnsi="Arial" w:cs="Arial"/>
        </w:rPr>
      </w:pPr>
    </w:p>
    <w:p w14:paraId="39C114BA" w14:textId="621AA615" w:rsidR="0086265F" w:rsidRPr="0086265F" w:rsidRDefault="0086265F" w:rsidP="0086265F">
      <w:pPr>
        <w:tabs>
          <w:tab w:val="left" w:pos="709"/>
        </w:tabs>
        <w:ind w:left="720"/>
        <w:jc w:val="both"/>
        <w:rPr>
          <w:rFonts w:ascii="Arial" w:hAnsi="Arial" w:cs="Arial"/>
        </w:rPr>
      </w:pPr>
      <w:r w:rsidRPr="0086265F">
        <w:rPr>
          <w:rFonts w:ascii="Arial" w:hAnsi="Arial" w:cs="Arial"/>
        </w:rPr>
        <w:t xml:space="preserve">Together, they represent the majority of the British nuclear industry and other organisations in </w:t>
      </w:r>
      <w:smartTag w:uri="urn:schemas-microsoft-com:office:smarttags" w:element="place">
        <w:smartTag w:uri="urn:schemas-microsoft-com:office:smarttags" w:element="country-region">
          <w:r w:rsidRPr="0086265F">
            <w:rPr>
              <w:rFonts w:ascii="Arial" w:hAnsi="Arial" w:cs="Arial"/>
            </w:rPr>
            <w:t>England</w:t>
          </w:r>
        </w:smartTag>
      </w:smartTag>
      <w:r w:rsidRPr="0086265F">
        <w:rPr>
          <w:rFonts w:ascii="Arial" w:hAnsi="Arial" w:cs="Arial"/>
        </w:rPr>
        <w:t xml:space="preserve">, </w:t>
      </w:r>
      <w:smartTag w:uri="urn:schemas-microsoft-com:office:smarttags" w:element="place">
        <w:smartTag w:uri="urn:schemas-microsoft-com:office:smarttags" w:element="country-region">
          <w:r w:rsidRPr="0086265F">
            <w:rPr>
              <w:rFonts w:ascii="Arial" w:hAnsi="Arial" w:cs="Arial"/>
            </w:rPr>
            <w:t>Scotland</w:t>
          </w:r>
        </w:smartTag>
      </w:smartTag>
      <w:r w:rsidRPr="0086265F">
        <w:rPr>
          <w:rFonts w:ascii="Arial" w:hAnsi="Arial" w:cs="Arial"/>
        </w:rPr>
        <w:t xml:space="preserve"> and </w:t>
      </w:r>
      <w:smartTag w:uri="urn:schemas-microsoft-com:office:smarttags" w:element="place">
        <w:smartTag w:uri="urn:schemas-microsoft-com:office:smarttags" w:element="country-region">
          <w:r w:rsidRPr="0086265F">
            <w:rPr>
              <w:rFonts w:ascii="Arial" w:hAnsi="Arial" w:cs="Arial"/>
            </w:rPr>
            <w:t>Wales</w:t>
          </w:r>
        </w:smartTag>
      </w:smartTag>
      <w:r w:rsidRPr="0086265F">
        <w:rPr>
          <w:rFonts w:ascii="Arial" w:hAnsi="Arial" w:cs="Arial"/>
        </w:rPr>
        <w:t xml:space="preserve"> involved in the transport of radioactive materials.</w:t>
      </w:r>
    </w:p>
    <w:p w14:paraId="39C114BB" w14:textId="77777777" w:rsidR="0086265F" w:rsidRPr="0086265F" w:rsidRDefault="0086265F" w:rsidP="0086265F">
      <w:pPr>
        <w:tabs>
          <w:tab w:val="left" w:pos="709"/>
        </w:tabs>
        <w:ind w:left="720" w:hanging="720"/>
        <w:jc w:val="both"/>
        <w:rPr>
          <w:rFonts w:ascii="Arial" w:hAnsi="Arial" w:cs="Arial"/>
          <w:b/>
        </w:rPr>
      </w:pPr>
    </w:p>
    <w:p w14:paraId="39C114BC"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Q4</w:t>
      </w:r>
      <w:r w:rsidRPr="0086265F">
        <w:rPr>
          <w:rFonts w:ascii="Arial" w:hAnsi="Arial" w:cs="Arial"/>
          <w:b/>
        </w:rPr>
        <w:tab/>
        <w:t>What kind of radioactive material</w:t>
      </w:r>
      <w:r w:rsidR="00462EB6">
        <w:rPr>
          <w:rFonts w:ascii="Arial" w:hAnsi="Arial" w:cs="Arial"/>
          <w:b/>
        </w:rPr>
        <w:t>s are transported and how often</w:t>
      </w:r>
      <w:r w:rsidRPr="0086265F">
        <w:rPr>
          <w:rFonts w:ascii="Arial" w:hAnsi="Arial" w:cs="Arial"/>
          <w:b/>
        </w:rPr>
        <w:t>?</w:t>
      </w:r>
    </w:p>
    <w:p w14:paraId="39C114BD" w14:textId="77777777" w:rsidR="0086265F" w:rsidRPr="0086265F" w:rsidRDefault="0086265F" w:rsidP="0086265F">
      <w:pPr>
        <w:tabs>
          <w:tab w:val="left" w:pos="709"/>
        </w:tabs>
        <w:ind w:left="720" w:hanging="720"/>
        <w:jc w:val="both"/>
        <w:rPr>
          <w:rFonts w:ascii="Arial" w:hAnsi="Arial" w:cs="Arial"/>
          <w:b/>
        </w:rPr>
      </w:pPr>
    </w:p>
    <w:p w14:paraId="39C114BE" w14:textId="6E8EA385" w:rsidR="0086265F" w:rsidRPr="0086265F" w:rsidRDefault="0086265F" w:rsidP="0086265F">
      <w:pPr>
        <w:tabs>
          <w:tab w:val="left" w:pos="709"/>
        </w:tabs>
        <w:ind w:left="720" w:hanging="720"/>
        <w:jc w:val="both"/>
        <w:rPr>
          <w:rFonts w:ascii="Arial" w:hAnsi="Arial" w:cs="Arial"/>
        </w:rPr>
      </w:pPr>
      <w:r w:rsidRPr="0086265F">
        <w:rPr>
          <w:rFonts w:ascii="Arial" w:hAnsi="Arial" w:cs="Arial"/>
        </w:rPr>
        <w:t>A4</w:t>
      </w:r>
      <w:r w:rsidRPr="0086265F">
        <w:rPr>
          <w:rFonts w:ascii="Arial" w:hAnsi="Arial" w:cs="Arial"/>
        </w:rPr>
        <w:tab/>
        <w:t xml:space="preserve">Excluding radioactive materials for military purposes, </w:t>
      </w:r>
      <w:r w:rsidR="007A5DAA">
        <w:rPr>
          <w:rFonts w:ascii="Arial" w:hAnsi="Arial" w:cs="Arial"/>
        </w:rPr>
        <w:t>many hundreds of</w:t>
      </w:r>
      <w:r w:rsidRPr="0086265F">
        <w:rPr>
          <w:rFonts w:ascii="Arial" w:hAnsi="Arial" w:cs="Arial"/>
        </w:rPr>
        <w:t xml:space="preserve"> packages are transported by road within the UK annually for industrial, research and, particularly, medical uses for the benefit of patients</w:t>
      </w:r>
      <w:r w:rsidRPr="00810343">
        <w:rPr>
          <w:rFonts w:ascii="Arial" w:hAnsi="Arial" w:cs="Arial"/>
        </w:rPr>
        <w:t>.</w:t>
      </w:r>
      <w:r w:rsidRPr="0086265F">
        <w:rPr>
          <w:rFonts w:ascii="Arial" w:hAnsi="Arial" w:cs="Arial"/>
        </w:rPr>
        <w:t xml:space="preserve"> Typically, they include radioisotopes, radiography sources, materials used in the preparation and manufacture of civil nuclear fuel, and certain wastes from the nuclear and other industries. </w:t>
      </w:r>
      <w:r w:rsidR="00886803">
        <w:rPr>
          <w:rFonts w:ascii="Arial" w:hAnsi="Arial" w:cs="Arial"/>
        </w:rPr>
        <w:t>About a thousand</w:t>
      </w:r>
      <w:r w:rsidRPr="0086265F">
        <w:rPr>
          <w:rFonts w:ascii="Arial" w:hAnsi="Arial" w:cs="Arial"/>
        </w:rPr>
        <w:t xml:space="preserve"> packages are moved by rail each year and are almost entirely associated with the nuclear industry, including waste containers and nuclear fuel flasks.    </w:t>
      </w:r>
    </w:p>
    <w:p w14:paraId="39C114BF" w14:textId="77777777" w:rsidR="0086265F" w:rsidRPr="0086265F" w:rsidRDefault="0086265F" w:rsidP="0086265F">
      <w:pPr>
        <w:tabs>
          <w:tab w:val="left" w:pos="709"/>
        </w:tabs>
        <w:ind w:left="720" w:hanging="720"/>
        <w:jc w:val="both"/>
        <w:rPr>
          <w:rFonts w:ascii="Arial" w:hAnsi="Arial" w:cs="Arial"/>
          <w:b/>
        </w:rPr>
      </w:pPr>
    </w:p>
    <w:p w14:paraId="39C114C0"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Q5</w:t>
      </w:r>
      <w:r w:rsidRPr="0086265F">
        <w:rPr>
          <w:rFonts w:ascii="Arial" w:hAnsi="Arial" w:cs="Arial"/>
          <w:b/>
        </w:rPr>
        <w:tab/>
        <w:t>What about those organisations who transport radioactive materials but are not covered by the scheme?</w:t>
      </w:r>
    </w:p>
    <w:p w14:paraId="39C114C1" w14:textId="77777777" w:rsidR="0086265F" w:rsidRPr="0086265F" w:rsidRDefault="0086265F" w:rsidP="0086265F">
      <w:pPr>
        <w:tabs>
          <w:tab w:val="left" w:pos="709"/>
        </w:tabs>
        <w:ind w:left="720" w:hanging="720"/>
        <w:jc w:val="both"/>
        <w:rPr>
          <w:rFonts w:ascii="Arial" w:hAnsi="Arial" w:cs="Arial"/>
          <w:b/>
        </w:rPr>
      </w:pPr>
    </w:p>
    <w:p w14:paraId="39C114C2" w14:textId="6A88F348" w:rsidR="0086265F" w:rsidRPr="0086265F" w:rsidRDefault="0086265F" w:rsidP="0086265F">
      <w:pPr>
        <w:tabs>
          <w:tab w:val="left" w:pos="709"/>
        </w:tabs>
        <w:ind w:left="720" w:hanging="720"/>
        <w:jc w:val="both"/>
        <w:rPr>
          <w:rFonts w:ascii="Arial" w:hAnsi="Arial" w:cs="Arial"/>
        </w:rPr>
      </w:pPr>
      <w:r w:rsidRPr="0086265F">
        <w:rPr>
          <w:rFonts w:ascii="Arial" w:hAnsi="Arial" w:cs="Arial"/>
        </w:rPr>
        <w:t>A5</w:t>
      </w:r>
      <w:r w:rsidRPr="0086265F">
        <w:rPr>
          <w:rFonts w:ascii="Arial" w:hAnsi="Arial" w:cs="Arial"/>
        </w:rPr>
        <w:tab/>
        <w:t xml:space="preserve">Our members represent the majority of the British nuclear industry and other organisations involved in the transport of radioactive materials. </w:t>
      </w:r>
      <w:r w:rsidR="008E6627">
        <w:rPr>
          <w:rFonts w:ascii="Arial" w:hAnsi="Arial" w:cs="Arial"/>
        </w:rPr>
        <w:t>We</w:t>
      </w:r>
      <w:r w:rsidRPr="0086265F">
        <w:rPr>
          <w:rFonts w:ascii="Arial" w:hAnsi="Arial" w:cs="Arial"/>
        </w:rPr>
        <w:t xml:space="preserve"> actively </w:t>
      </w:r>
      <w:r w:rsidR="008E6627" w:rsidRPr="0086265F">
        <w:rPr>
          <w:rFonts w:ascii="Arial" w:hAnsi="Arial" w:cs="Arial"/>
        </w:rPr>
        <w:t>encourag</w:t>
      </w:r>
      <w:r w:rsidR="008E6627">
        <w:rPr>
          <w:rFonts w:ascii="Arial" w:hAnsi="Arial" w:cs="Arial"/>
        </w:rPr>
        <w:t>e</w:t>
      </w:r>
      <w:r w:rsidR="008E6627" w:rsidRPr="0086265F">
        <w:rPr>
          <w:rFonts w:ascii="Arial" w:hAnsi="Arial" w:cs="Arial"/>
        </w:rPr>
        <w:t xml:space="preserve"> </w:t>
      </w:r>
      <w:r w:rsidRPr="0086265F">
        <w:rPr>
          <w:rFonts w:ascii="Arial" w:hAnsi="Arial" w:cs="Arial"/>
        </w:rPr>
        <w:t xml:space="preserve">other relevant organisations to become signatories to the agreement. </w:t>
      </w:r>
      <w:r w:rsidR="008E6627">
        <w:rPr>
          <w:rFonts w:ascii="Arial" w:hAnsi="Arial" w:cs="Arial"/>
        </w:rPr>
        <w:t>The</w:t>
      </w:r>
      <w:r w:rsidRPr="0086265F">
        <w:rPr>
          <w:rFonts w:ascii="Arial" w:hAnsi="Arial" w:cs="Arial"/>
        </w:rPr>
        <w:t xml:space="preserve"> RADSAFE scheme is designed to complement existing national and international legal requirements placed on </w:t>
      </w:r>
      <w:r w:rsidR="008E6627">
        <w:rPr>
          <w:rFonts w:ascii="Arial" w:hAnsi="Arial" w:cs="Arial"/>
        </w:rPr>
        <w:t xml:space="preserve">RADSAFE Members </w:t>
      </w:r>
      <w:r w:rsidRPr="0086265F">
        <w:rPr>
          <w:rFonts w:ascii="Arial" w:hAnsi="Arial" w:cs="Arial"/>
        </w:rPr>
        <w:t xml:space="preserve">who move radioactive materials by road </w:t>
      </w:r>
      <w:r w:rsidRPr="0086265F">
        <w:rPr>
          <w:rFonts w:ascii="Arial" w:hAnsi="Arial" w:cs="Arial"/>
        </w:rPr>
        <w:lastRenderedPageBreak/>
        <w:t xml:space="preserve">and rail, and which are strictly enforced by the </w:t>
      </w:r>
      <w:r w:rsidR="00B8649D">
        <w:rPr>
          <w:rFonts w:ascii="Arial" w:hAnsi="Arial" w:cs="Arial"/>
        </w:rPr>
        <w:t>International Atomic Energy Agency (</w:t>
      </w:r>
      <w:r w:rsidRPr="0086265F">
        <w:rPr>
          <w:rFonts w:ascii="Arial" w:hAnsi="Arial" w:cs="Arial"/>
        </w:rPr>
        <w:t>IAEA</w:t>
      </w:r>
      <w:r w:rsidR="00B8649D">
        <w:rPr>
          <w:rFonts w:ascii="Arial" w:hAnsi="Arial" w:cs="Arial"/>
        </w:rPr>
        <w:t>)</w:t>
      </w:r>
      <w:r w:rsidRPr="0086265F">
        <w:rPr>
          <w:rFonts w:ascii="Arial" w:hAnsi="Arial" w:cs="Arial"/>
        </w:rPr>
        <w:t xml:space="preserve"> and the </w:t>
      </w:r>
      <w:r w:rsidR="00B8649D">
        <w:rPr>
          <w:rFonts w:ascii="Arial" w:hAnsi="Arial" w:cs="Arial"/>
        </w:rPr>
        <w:t>Office for Nuclear Regulation</w:t>
      </w:r>
      <w:r w:rsidRPr="0086265F">
        <w:rPr>
          <w:rFonts w:ascii="Arial" w:hAnsi="Arial" w:cs="Arial"/>
        </w:rPr>
        <w:t xml:space="preserve">. </w:t>
      </w:r>
    </w:p>
    <w:p w14:paraId="39C114C3" w14:textId="77777777" w:rsidR="0086265F" w:rsidRPr="0086265F" w:rsidRDefault="0086265F" w:rsidP="0086265F">
      <w:pPr>
        <w:tabs>
          <w:tab w:val="left" w:pos="709"/>
        </w:tabs>
        <w:jc w:val="both"/>
        <w:rPr>
          <w:rFonts w:ascii="Arial" w:hAnsi="Arial" w:cs="Arial"/>
          <w:b/>
        </w:rPr>
      </w:pPr>
    </w:p>
    <w:p w14:paraId="39C114C4"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Q6</w:t>
      </w:r>
      <w:r w:rsidRPr="0086265F">
        <w:rPr>
          <w:rFonts w:ascii="Arial" w:hAnsi="Arial" w:cs="Arial"/>
          <w:b/>
        </w:rPr>
        <w:tab/>
        <w:t>So, if there are already a lot of legal requirements why do we need RADSAFE?</w:t>
      </w:r>
    </w:p>
    <w:p w14:paraId="39C114C5" w14:textId="77777777" w:rsidR="0086265F" w:rsidRPr="0086265F" w:rsidRDefault="0086265F" w:rsidP="0086265F">
      <w:pPr>
        <w:tabs>
          <w:tab w:val="left" w:pos="709"/>
        </w:tabs>
        <w:jc w:val="both"/>
        <w:rPr>
          <w:rFonts w:ascii="Arial" w:hAnsi="Arial" w:cs="Arial"/>
        </w:rPr>
      </w:pPr>
    </w:p>
    <w:p w14:paraId="39C114C6" w14:textId="22EA0CDD" w:rsidR="0086265F" w:rsidRDefault="0086265F" w:rsidP="0086265F">
      <w:pPr>
        <w:tabs>
          <w:tab w:val="left" w:pos="709"/>
        </w:tabs>
        <w:ind w:left="720" w:hanging="720"/>
        <w:jc w:val="both"/>
        <w:rPr>
          <w:rFonts w:ascii="Arial" w:hAnsi="Arial" w:cs="Arial"/>
        </w:rPr>
      </w:pPr>
      <w:r w:rsidRPr="0086265F">
        <w:rPr>
          <w:rFonts w:ascii="Arial" w:hAnsi="Arial" w:cs="Arial"/>
        </w:rPr>
        <w:t>A6</w:t>
      </w:r>
      <w:r w:rsidRPr="0086265F">
        <w:rPr>
          <w:rFonts w:ascii="Arial" w:hAnsi="Arial" w:cs="Arial"/>
        </w:rPr>
        <w:tab/>
        <w:t xml:space="preserve">Legal requirements are there to regulate the movement of radioactive materials. These ensure the transport vehicles and the packages meet the highest national and international safety standards, so reducing the likelihood of an incident happening in the first place. RADSAFE is </w:t>
      </w:r>
      <w:r w:rsidR="008E6627">
        <w:rPr>
          <w:rFonts w:ascii="Arial" w:hAnsi="Arial" w:cs="Arial"/>
        </w:rPr>
        <w:t xml:space="preserve">about the sharing and implementations of </w:t>
      </w:r>
      <w:r w:rsidRPr="0086265F">
        <w:rPr>
          <w:rFonts w:ascii="Arial" w:hAnsi="Arial" w:cs="Arial"/>
        </w:rPr>
        <w:t xml:space="preserve">a structured mutual support response </w:t>
      </w:r>
      <w:r w:rsidR="008E6627">
        <w:rPr>
          <w:rFonts w:ascii="Arial" w:hAnsi="Arial" w:cs="Arial"/>
        </w:rPr>
        <w:t>to its members</w:t>
      </w:r>
      <w:r w:rsidRPr="0086265F">
        <w:rPr>
          <w:rFonts w:ascii="Arial" w:hAnsi="Arial" w:cs="Arial"/>
        </w:rPr>
        <w:t>. When it was first set-up in 1999, RADSAFE subsumed a number of other related but now defunct emergency plans to reduce overlapping and improve response efficiency.  They were NIREP, IFTFEP and SNIFTFEP.</w:t>
      </w:r>
    </w:p>
    <w:p w14:paraId="2D36B482" w14:textId="77777777" w:rsidR="000455EF" w:rsidRDefault="000455EF" w:rsidP="0086265F">
      <w:pPr>
        <w:tabs>
          <w:tab w:val="left" w:pos="709"/>
        </w:tabs>
        <w:ind w:left="720" w:hanging="720"/>
        <w:jc w:val="both"/>
        <w:rPr>
          <w:rFonts w:ascii="Arial" w:hAnsi="Arial" w:cs="Arial"/>
        </w:rPr>
      </w:pPr>
    </w:p>
    <w:p w14:paraId="39C114C7" w14:textId="77777777" w:rsidR="0086265F" w:rsidRPr="0086265F" w:rsidRDefault="00B8649D" w:rsidP="0086265F">
      <w:pPr>
        <w:tabs>
          <w:tab w:val="left" w:pos="709"/>
        </w:tabs>
        <w:ind w:left="720" w:hanging="720"/>
        <w:jc w:val="both"/>
        <w:rPr>
          <w:rFonts w:ascii="Arial" w:hAnsi="Arial" w:cs="Arial"/>
          <w:b/>
        </w:rPr>
      </w:pPr>
      <w:r w:rsidRPr="00B8649D">
        <w:rPr>
          <w:rFonts w:ascii="Arial" w:hAnsi="Arial" w:cs="Arial"/>
          <w:b/>
        </w:rPr>
        <w:t>Q7</w:t>
      </w:r>
      <w:r>
        <w:rPr>
          <w:rFonts w:ascii="Arial" w:hAnsi="Arial" w:cs="Arial"/>
          <w:b/>
        </w:rPr>
        <w:tab/>
      </w:r>
      <w:r w:rsidR="0086265F" w:rsidRPr="0086265F">
        <w:rPr>
          <w:rFonts w:ascii="Arial" w:hAnsi="Arial" w:cs="Arial"/>
          <w:b/>
        </w:rPr>
        <w:t xml:space="preserve">Why is the MoD part of RADSAFE when the transport of nuclear weapons is excluded from the scheme? </w:t>
      </w:r>
    </w:p>
    <w:p w14:paraId="39C114C8" w14:textId="77777777" w:rsidR="0086265F" w:rsidRPr="0086265F" w:rsidRDefault="0086265F" w:rsidP="0086265F">
      <w:pPr>
        <w:tabs>
          <w:tab w:val="left" w:pos="709"/>
        </w:tabs>
        <w:ind w:left="720" w:hanging="720"/>
        <w:jc w:val="both"/>
        <w:rPr>
          <w:rFonts w:ascii="Arial" w:hAnsi="Arial" w:cs="Arial"/>
          <w:b/>
        </w:rPr>
      </w:pPr>
    </w:p>
    <w:p w14:paraId="39C114C9" w14:textId="62E59873" w:rsidR="0086265F" w:rsidRPr="0086265F" w:rsidRDefault="0086265F" w:rsidP="0086265F">
      <w:pPr>
        <w:tabs>
          <w:tab w:val="left" w:pos="709"/>
        </w:tabs>
        <w:ind w:left="720" w:hanging="720"/>
        <w:jc w:val="both"/>
        <w:rPr>
          <w:rFonts w:ascii="Arial" w:hAnsi="Arial" w:cs="Arial"/>
        </w:rPr>
      </w:pPr>
      <w:r w:rsidRPr="0086265F">
        <w:rPr>
          <w:rFonts w:ascii="Arial" w:hAnsi="Arial" w:cs="Arial"/>
        </w:rPr>
        <w:t>A7</w:t>
      </w:r>
      <w:r w:rsidRPr="0086265F">
        <w:rPr>
          <w:rFonts w:ascii="Arial" w:hAnsi="Arial" w:cs="Arial"/>
        </w:rPr>
        <w:tab/>
        <w:t xml:space="preserve">The transport of nuclear weapons and special nuclear material is undertaken using the MoD’s own emergency plan, </w:t>
      </w:r>
      <w:r w:rsidR="00FB2570">
        <w:rPr>
          <w:rFonts w:ascii="Arial" w:hAnsi="Arial" w:cs="Arial"/>
        </w:rPr>
        <w:t>since such materials</w:t>
      </w:r>
      <w:r w:rsidRPr="0086265F">
        <w:rPr>
          <w:rFonts w:ascii="Arial" w:hAnsi="Arial" w:cs="Arial"/>
        </w:rPr>
        <w:t xml:space="preserve"> are </w:t>
      </w:r>
      <w:r w:rsidR="00FB2570">
        <w:rPr>
          <w:rFonts w:ascii="Arial" w:hAnsi="Arial" w:cs="Arial"/>
        </w:rPr>
        <w:t xml:space="preserve">generally </w:t>
      </w:r>
      <w:r w:rsidRPr="0086265F">
        <w:rPr>
          <w:rFonts w:ascii="Arial" w:hAnsi="Arial" w:cs="Arial"/>
        </w:rPr>
        <w:t xml:space="preserve">outside the remit of RADSAFE. However, </w:t>
      </w:r>
      <w:r w:rsidR="00257DEB">
        <w:rPr>
          <w:rFonts w:ascii="Arial" w:hAnsi="Arial" w:cs="Arial"/>
        </w:rPr>
        <w:t xml:space="preserve">for all other </w:t>
      </w:r>
      <w:r w:rsidRPr="0086265F">
        <w:rPr>
          <w:rFonts w:ascii="Arial" w:hAnsi="Arial" w:cs="Arial"/>
        </w:rPr>
        <w:t xml:space="preserve">all other </w:t>
      </w:r>
      <w:r w:rsidR="00257DEB">
        <w:rPr>
          <w:rFonts w:ascii="Arial" w:hAnsi="Arial" w:cs="Arial"/>
        </w:rPr>
        <w:t xml:space="preserve">emergency arrangements the </w:t>
      </w:r>
      <w:r w:rsidRPr="0086265F">
        <w:rPr>
          <w:rFonts w:ascii="Arial" w:hAnsi="Arial" w:cs="Arial"/>
        </w:rPr>
        <w:t>transport</w:t>
      </w:r>
      <w:r w:rsidR="00FB2570">
        <w:rPr>
          <w:rFonts w:ascii="Arial" w:hAnsi="Arial" w:cs="Arial"/>
        </w:rPr>
        <w:t>s</w:t>
      </w:r>
      <w:r w:rsidRPr="0086265F">
        <w:rPr>
          <w:rFonts w:ascii="Arial" w:hAnsi="Arial" w:cs="Arial"/>
        </w:rPr>
        <w:t xml:space="preserve"> of radioactive materials by MoD </w:t>
      </w:r>
      <w:r w:rsidR="00FB2570">
        <w:rPr>
          <w:rFonts w:ascii="Arial" w:hAnsi="Arial" w:cs="Arial"/>
        </w:rPr>
        <w:t>are</w:t>
      </w:r>
      <w:r w:rsidR="00FB2570" w:rsidRPr="0086265F">
        <w:rPr>
          <w:rFonts w:ascii="Arial" w:hAnsi="Arial" w:cs="Arial"/>
        </w:rPr>
        <w:t xml:space="preserve"> </w:t>
      </w:r>
      <w:r w:rsidRPr="0086265F">
        <w:rPr>
          <w:rFonts w:ascii="Arial" w:hAnsi="Arial" w:cs="Arial"/>
        </w:rPr>
        <w:t xml:space="preserve">covered by RADSAFE </w:t>
      </w:r>
    </w:p>
    <w:p w14:paraId="39C114CA" w14:textId="77777777" w:rsidR="0086265F" w:rsidRPr="0086265F" w:rsidRDefault="0086265F" w:rsidP="0086265F">
      <w:pPr>
        <w:tabs>
          <w:tab w:val="left" w:pos="709"/>
        </w:tabs>
        <w:ind w:left="720" w:hanging="720"/>
        <w:jc w:val="both"/>
        <w:rPr>
          <w:rFonts w:ascii="Arial" w:hAnsi="Arial" w:cs="Arial"/>
          <w:b/>
        </w:rPr>
      </w:pPr>
    </w:p>
    <w:p w14:paraId="39C114CB"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Q8</w:t>
      </w:r>
      <w:r w:rsidRPr="0086265F">
        <w:rPr>
          <w:rFonts w:ascii="Arial" w:hAnsi="Arial" w:cs="Arial"/>
          <w:b/>
        </w:rPr>
        <w:tab/>
        <w:t>Surely the risks to the public are too high to be moving radioactive materials on our national transport systems?</w:t>
      </w:r>
    </w:p>
    <w:p w14:paraId="39C114CC" w14:textId="77777777" w:rsidR="0086265F" w:rsidRPr="0086265F" w:rsidRDefault="0086265F" w:rsidP="0086265F">
      <w:pPr>
        <w:tabs>
          <w:tab w:val="left" w:pos="709"/>
        </w:tabs>
        <w:ind w:left="720" w:hanging="720"/>
        <w:jc w:val="both"/>
        <w:rPr>
          <w:rFonts w:ascii="Arial" w:hAnsi="Arial" w:cs="Arial"/>
          <w:b/>
        </w:rPr>
      </w:pPr>
    </w:p>
    <w:p w14:paraId="39C114CD" w14:textId="48BF588E" w:rsidR="0086265F" w:rsidRPr="0086265F" w:rsidRDefault="0086265F" w:rsidP="0086265F">
      <w:pPr>
        <w:tabs>
          <w:tab w:val="left" w:pos="709"/>
        </w:tabs>
        <w:ind w:left="720" w:hanging="720"/>
        <w:jc w:val="both"/>
        <w:rPr>
          <w:rFonts w:ascii="Arial" w:hAnsi="Arial" w:cs="Arial"/>
          <w:i/>
        </w:rPr>
      </w:pPr>
      <w:r w:rsidRPr="0086265F">
        <w:rPr>
          <w:rFonts w:ascii="Arial" w:hAnsi="Arial" w:cs="Arial"/>
        </w:rPr>
        <w:t>A8</w:t>
      </w:r>
      <w:r w:rsidRPr="0086265F">
        <w:rPr>
          <w:rFonts w:ascii="Arial" w:hAnsi="Arial" w:cs="Arial"/>
        </w:rPr>
        <w:tab/>
        <w:t xml:space="preserve">That is a common </w:t>
      </w:r>
      <w:r w:rsidR="00B5660E">
        <w:rPr>
          <w:rFonts w:ascii="Arial" w:hAnsi="Arial" w:cs="Arial"/>
        </w:rPr>
        <w:t>misconception</w:t>
      </w:r>
      <w:r w:rsidRPr="0086265F">
        <w:rPr>
          <w:rFonts w:ascii="Arial" w:hAnsi="Arial" w:cs="Arial"/>
        </w:rPr>
        <w:t xml:space="preserve">. The </w:t>
      </w:r>
      <w:smartTag w:uri="urn:schemas-microsoft-com:office:smarttags" w:element="place">
        <w:smartTag w:uri="urn:schemas-microsoft-com:office:smarttags" w:element="country-region">
          <w:r w:rsidRPr="0086265F">
            <w:rPr>
              <w:rFonts w:ascii="Arial" w:hAnsi="Arial" w:cs="Arial"/>
            </w:rPr>
            <w:t>UK</w:t>
          </w:r>
        </w:smartTag>
      </w:smartTag>
      <w:r w:rsidRPr="0086265F">
        <w:rPr>
          <w:rFonts w:ascii="Arial" w:hAnsi="Arial" w:cs="Arial"/>
        </w:rPr>
        <w:t xml:space="preserve"> transport of radioactive materials is carried out to the highest standards of safety, technical and operational excellence and we have one of the best records in the world. Not surprisingly, therefore, significant accidents or incidents with the potential to affect the public or emergency services</w:t>
      </w:r>
      <w:r w:rsidRPr="0086265F">
        <w:rPr>
          <w:rFonts w:ascii="Arial" w:hAnsi="Arial" w:cs="Arial"/>
          <w:i/>
        </w:rPr>
        <w:t xml:space="preserve"> </w:t>
      </w:r>
      <w:r w:rsidRPr="0086265F">
        <w:rPr>
          <w:rFonts w:ascii="Arial" w:hAnsi="Arial" w:cs="Arial"/>
        </w:rPr>
        <w:t xml:space="preserve">are extremely rare. </w:t>
      </w:r>
      <w:r w:rsidR="00DA18AB">
        <w:rPr>
          <w:rFonts w:ascii="Arial" w:hAnsi="Arial" w:cs="Arial"/>
        </w:rPr>
        <w:t>Surveys have shown that annual</w:t>
      </w:r>
      <w:r w:rsidRPr="0086265F">
        <w:rPr>
          <w:rFonts w:ascii="Arial" w:hAnsi="Arial" w:cs="Arial"/>
        </w:rPr>
        <w:t xml:space="preserve"> doses to the public from the transport of radioactive materials are extremely low, well below normal background radiation levels.</w:t>
      </w:r>
    </w:p>
    <w:p w14:paraId="39C114CE" w14:textId="77777777" w:rsidR="0086265F" w:rsidRPr="0086265F" w:rsidRDefault="0086265F" w:rsidP="0086265F">
      <w:pPr>
        <w:tabs>
          <w:tab w:val="left" w:pos="709"/>
        </w:tabs>
        <w:jc w:val="both"/>
        <w:rPr>
          <w:rFonts w:ascii="Arial" w:hAnsi="Arial" w:cs="Arial"/>
          <w:b/>
        </w:rPr>
      </w:pPr>
    </w:p>
    <w:p w14:paraId="39C114CF"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 xml:space="preserve">Q9 </w:t>
      </w:r>
      <w:r w:rsidRPr="0086265F">
        <w:rPr>
          <w:rFonts w:ascii="Arial" w:hAnsi="Arial" w:cs="Arial"/>
          <w:b/>
        </w:rPr>
        <w:tab/>
        <w:t>How does the RADSAFE scheme operate in the event of a real incident?</w:t>
      </w:r>
    </w:p>
    <w:p w14:paraId="39C114D0" w14:textId="77777777" w:rsidR="0086265F" w:rsidRPr="0086265F" w:rsidRDefault="0086265F" w:rsidP="0086265F">
      <w:pPr>
        <w:tabs>
          <w:tab w:val="left" w:pos="709"/>
        </w:tabs>
        <w:ind w:left="720" w:hanging="720"/>
        <w:jc w:val="both"/>
        <w:rPr>
          <w:rFonts w:ascii="Arial" w:hAnsi="Arial" w:cs="Arial"/>
          <w:b/>
        </w:rPr>
      </w:pPr>
    </w:p>
    <w:p w14:paraId="39C114D1" w14:textId="66521E39" w:rsidR="0086265F" w:rsidRDefault="0086265F" w:rsidP="0086265F">
      <w:pPr>
        <w:tabs>
          <w:tab w:val="left" w:pos="709"/>
        </w:tabs>
        <w:ind w:left="720" w:hanging="720"/>
        <w:jc w:val="both"/>
        <w:rPr>
          <w:rFonts w:ascii="Arial" w:hAnsi="Arial" w:cs="Arial"/>
        </w:rPr>
      </w:pPr>
      <w:r w:rsidRPr="0086265F">
        <w:rPr>
          <w:rFonts w:ascii="Arial" w:hAnsi="Arial" w:cs="Arial"/>
        </w:rPr>
        <w:t>A9</w:t>
      </w:r>
      <w:r w:rsidRPr="0086265F">
        <w:rPr>
          <w:rFonts w:ascii="Arial" w:hAnsi="Arial" w:cs="Arial"/>
        </w:rPr>
        <w:tab/>
        <w:t xml:space="preserve">At the heart of RADSAFE is a consistent and ‘joined-up’ response by all </w:t>
      </w:r>
      <w:r w:rsidR="00565031">
        <w:rPr>
          <w:rFonts w:ascii="Arial" w:hAnsi="Arial" w:cs="Arial"/>
        </w:rPr>
        <w:t>Members and Associates</w:t>
      </w:r>
      <w:r w:rsidRPr="0086265F">
        <w:rPr>
          <w:rFonts w:ascii="Arial" w:hAnsi="Arial" w:cs="Arial"/>
        </w:rPr>
        <w:t xml:space="preserve">, </w:t>
      </w:r>
      <w:r w:rsidR="006C0EBF">
        <w:rPr>
          <w:rFonts w:ascii="Arial" w:hAnsi="Arial" w:cs="Arial"/>
        </w:rPr>
        <w:t>together with</w:t>
      </w:r>
      <w:r w:rsidR="006C0EBF" w:rsidRPr="0086265F">
        <w:rPr>
          <w:rFonts w:ascii="Arial" w:hAnsi="Arial" w:cs="Arial"/>
        </w:rPr>
        <w:t xml:space="preserve"> </w:t>
      </w:r>
      <w:r w:rsidRPr="0086265F">
        <w:rPr>
          <w:rFonts w:ascii="Arial" w:hAnsi="Arial" w:cs="Arial"/>
        </w:rPr>
        <w:t xml:space="preserve">the emergency services who, of course, would be at the front-line of any incident. Notification of that incident would come via a dedicated 24-hour </w:t>
      </w:r>
      <w:r w:rsidR="006C0EBF" w:rsidRPr="0086265F">
        <w:rPr>
          <w:rFonts w:ascii="Arial" w:hAnsi="Arial" w:cs="Arial"/>
        </w:rPr>
        <w:t>Freefone</w:t>
      </w:r>
      <w:r w:rsidRPr="0086265F">
        <w:rPr>
          <w:rFonts w:ascii="Arial" w:hAnsi="Arial" w:cs="Arial"/>
        </w:rPr>
        <w:t xml:space="preserve"> number (0800 834 153) to the </w:t>
      </w:r>
      <w:r w:rsidR="00692D82">
        <w:rPr>
          <w:rFonts w:ascii="Arial" w:hAnsi="Arial" w:cs="Arial"/>
          <w:color w:val="222222"/>
          <w:sz w:val="19"/>
          <w:szCs w:val="19"/>
          <w:shd w:val="clear" w:color="auto" w:fill="FFFFFF"/>
        </w:rPr>
        <w:t>National Chemical Emergency Centre</w:t>
      </w:r>
      <w:r w:rsidR="00565031">
        <w:rPr>
          <w:rFonts w:ascii="Arial" w:hAnsi="Arial" w:cs="Arial"/>
        </w:rPr>
        <w:t xml:space="preserve"> (NCEC)</w:t>
      </w:r>
      <w:r w:rsidRPr="0086265F">
        <w:rPr>
          <w:rFonts w:ascii="Arial" w:hAnsi="Arial" w:cs="Arial"/>
        </w:rPr>
        <w:t xml:space="preserve"> in Oxfordshire.  Relevant details </w:t>
      </w:r>
      <w:r w:rsidR="00565031" w:rsidRPr="0086265F">
        <w:rPr>
          <w:rFonts w:ascii="Arial" w:hAnsi="Arial" w:cs="Arial"/>
        </w:rPr>
        <w:t>w</w:t>
      </w:r>
      <w:r w:rsidR="00565031">
        <w:rPr>
          <w:rFonts w:ascii="Arial" w:hAnsi="Arial" w:cs="Arial"/>
        </w:rPr>
        <w:t>ill</w:t>
      </w:r>
      <w:r w:rsidR="00565031" w:rsidRPr="0086265F">
        <w:rPr>
          <w:rFonts w:ascii="Arial" w:hAnsi="Arial" w:cs="Arial"/>
        </w:rPr>
        <w:t xml:space="preserve"> </w:t>
      </w:r>
      <w:r w:rsidRPr="0086265F">
        <w:rPr>
          <w:rFonts w:ascii="Arial" w:hAnsi="Arial" w:cs="Arial"/>
        </w:rPr>
        <w:t xml:space="preserve">be recorded, including a unique code number identifying the </w:t>
      </w:r>
      <w:r w:rsidR="00DA728D">
        <w:rPr>
          <w:rFonts w:ascii="Arial" w:hAnsi="Arial" w:cs="Arial"/>
        </w:rPr>
        <w:t>owner</w:t>
      </w:r>
      <w:r w:rsidR="00DA728D" w:rsidRPr="0086265F">
        <w:rPr>
          <w:rFonts w:ascii="Arial" w:hAnsi="Arial" w:cs="Arial"/>
        </w:rPr>
        <w:t xml:space="preserve"> </w:t>
      </w:r>
      <w:r w:rsidRPr="0086265F">
        <w:rPr>
          <w:rFonts w:ascii="Arial" w:hAnsi="Arial" w:cs="Arial"/>
        </w:rPr>
        <w:t xml:space="preserve">of the consignment. Initial generic radiological protection advice would then be given to the emergency services attending the incident. A </w:t>
      </w:r>
      <w:r w:rsidR="00190890">
        <w:rPr>
          <w:rFonts w:ascii="Arial" w:hAnsi="Arial" w:cs="Arial"/>
        </w:rPr>
        <w:t>RADSAFE Responder</w:t>
      </w:r>
      <w:r w:rsidRPr="0086265F">
        <w:rPr>
          <w:rFonts w:ascii="Arial" w:hAnsi="Arial" w:cs="Arial"/>
        </w:rPr>
        <w:t xml:space="preserve">, mobilised from the nearest RADSAFE member site, would attend the scene to offer further support. In the meantime, the </w:t>
      </w:r>
      <w:r w:rsidR="00190890">
        <w:rPr>
          <w:rFonts w:ascii="Arial" w:hAnsi="Arial" w:cs="Arial"/>
        </w:rPr>
        <w:t>NCEC</w:t>
      </w:r>
      <w:r w:rsidRPr="0086265F">
        <w:rPr>
          <w:rFonts w:ascii="Arial" w:hAnsi="Arial" w:cs="Arial"/>
        </w:rPr>
        <w:t xml:space="preserve"> would contact the </w:t>
      </w:r>
      <w:r w:rsidR="00190890">
        <w:rPr>
          <w:rFonts w:ascii="Arial" w:hAnsi="Arial" w:cs="Arial"/>
        </w:rPr>
        <w:t xml:space="preserve">consignor of the package containing the radioactive materials </w:t>
      </w:r>
      <w:r w:rsidRPr="0086265F">
        <w:rPr>
          <w:rFonts w:ascii="Arial" w:hAnsi="Arial" w:cs="Arial"/>
        </w:rPr>
        <w:t xml:space="preserve">who would implement the </w:t>
      </w:r>
      <w:r w:rsidR="00190890">
        <w:rPr>
          <w:rFonts w:ascii="Arial" w:hAnsi="Arial" w:cs="Arial"/>
        </w:rPr>
        <w:t xml:space="preserve">consignor’s </w:t>
      </w:r>
      <w:r w:rsidRPr="0086265F">
        <w:rPr>
          <w:rFonts w:ascii="Arial" w:hAnsi="Arial" w:cs="Arial"/>
        </w:rPr>
        <w:t xml:space="preserve">specific emergency arrangements, including the provision of more detailed data and advice to the </w:t>
      </w:r>
      <w:r w:rsidR="00190890">
        <w:rPr>
          <w:rFonts w:ascii="Arial" w:hAnsi="Arial" w:cs="Arial"/>
        </w:rPr>
        <w:t>site</w:t>
      </w:r>
      <w:r w:rsidR="00190890" w:rsidRPr="0086265F">
        <w:rPr>
          <w:rFonts w:ascii="Arial" w:hAnsi="Arial" w:cs="Arial"/>
        </w:rPr>
        <w:t xml:space="preserve"> </w:t>
      </w:r>
      <w:r w:rsidRPr="0086265F">
        <w:rPr>
          <w:rFonts w:ascii="Arial" w:hAnsi="Arial" w:cs="Arial"/>
        </w:rPr>
        <w:t>technical adviser</w:t>
      </w:r>
      <w:r w:rsidR="00190890">
        <w:rPr>
          <w:rFonts w:ascii="Arial" w:hAnsi="Arial" w:cs="Arial"/>
        </w:rPr>
        <w:t xml:space="preserve"> and respond to the incident and take over from the RADSAFE Responder</w:t>
      </w:r>
      <w:r w:rsidRPr="0086265F">
        <w:rPr>
          <w:rFonts w:ascii="Arial" w:hAnsi="Arial" w:cs="Arial"/>
        </w:rPr>
        <w:t xml:space="preserve">. </w:t>
      </w:r>
    </w:p>
    <w:p w14:paraId="39C114D2" w14:textId="77777777" w:rsidR="00AC40B8" w:rsidRPr="0086265F" w:rsidRDefault="00AC40B8" w:rsidP="0086265F">
      <w:pPr>
        <w:tabs>
          <w:tab w:val="left" w:pos="709"/>
        </w:tabs>
        <w:ind w:left="720" w:hanging="720"/>
        <w:jc w:val="both"/>
        <w:rPr>
          <w:rFonts w:ascii="Arial" w:hAnsi="Arial" w:cs="Arial"/>
        </w:rPr>
      </w:pPr>
    </w:p>
    <w:p w14:paraId="39C114D3"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Q10</w:t>
      </w:r>
      <w:r w:rsidRPr="0086265F">
        <w:rPr>
          <w:rFonts w:ascii="Arial" w:hAnsi="Arial" w:cs="Arial"/>
          <w:b/>
        </w:rPr>
        <w:tab/>
        <w:t>How can we be certain that in the event of a real emergency the public will be protected?</w:t>
      </w:r>
    </w:p>
    <w:p w14:paraId="39C114D4" w14:textId="77777777" w:rsidR="0086265F" w:rsidRPr="0086265F" w:rsidRDefault="0086265F" w:rsidP="0086265F">
      <w:pPr>
        <w:tabs>
          <w:tab w:val="left" w:pos="709"/>
        </w:tabs>
        <w:ind w:left="720" w:hanging="720"/>
        <w:jc w:val="both"/>
        <w:rPr>
          <w:rFonts w:ascii="Arial" w:hAnsi="Arial" w:cs="Arial"/>
          <w:b/>
        </w:rPr>
      </w:pPr>
    </w:p>
    <w:p w14:paraId="39C114D5" w14:textId="5D1B37B6" w:rsidR="0086265F" w:rsidRPr="0086265F" w:rsidRDefault="0086265F" w:rsidP="0086265F">
      <w:pPr>
        <w:tabs>
          <w:tab w:val="left" w:pos="709"/>
        </w:tabs>
        <w:ind w:left="720" w:hanging="720"/>
        <w:jc w:val="both"/>
        <w:rPr>
          <w:rFonts w:ascii="Arial" w:hAnsi="Arial" w:cs="Arial"/>
        </w:rPr>
      </w:pPr>
      <w:r w:rsidRPr="0086265F">
        <w:rPr>
          <w:rFonts w:ascii="Arial" w:hAnsi="Arial" w:cs="Arial"/>
        </w:rPr>
        <w:t>A10</w:t>
      </w:r>
      <w:r w:rsidRPr="0086265F">
        <w:rPr>
          <w:rFonts w:ascii="Arial" w:hAnsi="Arial" w:cs="Arial"/>
        </w:rPr>
        <w:tab/>
        <w:t xml:space="preserve">All RADSAFE members are required to demonstrate, from time to time, their preparedness to deploy the scheme quickly and efficiently coupled with a clear understanding of what their role is in the event of a real incident – no matter how low the probability. In addition to the regulatory requirements placed on the day-to-day operations of our member organisations, many are also required to carry out regular exercises using simulated accident scenarios which also involve the emergency services. A </w:t>
      </w:r>
      <w:r w:rsidR="005C213B" w:rsidRPr="0086265F">
        <w:rPr>
          <w:rFonts w:ascii="Arial" w:hAnsi="Arial" w:cs="Arial"/>
        </w:rPr>
        <w:t>RADSAFE working</w:t>
      </w:r>
      <w:r w:rsidRPr="0086265F">
        <w:rPr>
          <w:rFonts w:ascii="Arial" w:hAnsi="Arial" w:cs="Arial"/>
        </w:rPr>
        <w:t xml:space="preserve"> group drawn from member organisations monitors and </w:t>
      </w:r>
      <w:r w:rsidRPr="0086265F">
        <w:rPr>
          <w:rFonts w:ascii="Arial" w:hAnsi="Arial" w:cs="Arial"/>
        </w:rPr>
        <w:lastRenderedPageBreak/>
        <w:t>reviews the plan from time to time to ensure it is up-to-date and takes into account operational lessons and best practice.</w:t>
      </w:r>
    </w:p>
    <w:p w14:paraId="39C114D6" w14:textId="77777777" w:rsidR="0086265F" w:rsidRPr="0086265F" w:rsidRDefault="0086265F" w:rsidP="0086265F">
      <w:pPr>
        <w:tabs>
          <w:tab w:val="left" w:pos="709"/>
        </w:tabs>
        <w:jc w:val="both"/>
        <w:rPr>
          <w:rFonts w:ascii="Arial" w:hAnsi="Arial" w:cs="Arial"/>
          <w:b/>
        </w:rPr>
      </w:pPr>
    </w:p>
    <w:p w14:paraId="39C114D7"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Q11</w:t>
      </w:r>
      <w:r w:rsidRPr="0086265F">
        <w:rPr>
          <w:rFonts w:ascii="Arial" w:hAnsi="Arial" w:cs="Arial"/>
          <w:b/>
        </w:rPr>
        <w:tab/>
        <w:t>How often has it been necessary to implement the RADSAFE scheme since it came into operation?</w:t>
      </w:r>
    </w:p>
    <w:p w14:paraId="39C114D8" w14:textId="77777777" w:rsidR="0086265F" w:rsidRPr="0086265F" w:rsidRDefault="0086265F" w:rsidP="0086265F">
      <w:pPr>
        <w:tabs>
          <w:tab w:val="left" w:pos="709"/>
        </w:tabs>
        <w:ind w:left="720" w:hanging="720"/>
        <w:jc w:val="both"/>
        <w:rPr>
          <w:rFonts w:ascii="Arial" w:hAnsi="Arial" w:cs="Arial"/>
          <w:b/>
        </w:rPr>
      </w:pPr>
    </w:p>
    <w:p w14:paraId="39C114D9" w14:textId="30C06B2E" w:rsidR="0086265F" w:rsidRPr="0086265F" w:rsidRDefault="0086265F" w:rsidP="0086265F">
      <w:pPr>
        <w:tabs>
          <w:tab w:val="left" w:pos="709"/>
        </w:tabs>
        <w:ind w:left="720" w:hanging="720"/>
        <w:jc w:val="both"/>
        <w:rPr>
          <w:rFonts w:ascii="Arial" w:hAnsi="Arial" w:cs="Arial"/>
          <w:b/>
        </w:rPr>
      </w:pPr>
      <w:r w:rsidRPr="0086265F">
        <w:rPr>
          <w:rFonts w:ascii="Arial" w:hAnsi="Arial" w:cs="Arial"/>
        </w:rPr>
        <w:t>A11</w:t>
      </w:r>
      <w:r w:rsidRPr="0086265F">
        <w:rPr>
          <w:rFonts w:ascii="Arial" w:hAnsi="Arial" w:cs="Arial"/>
        </w:rPr>
        <w:tab/>
        <w:t xml:space="preserve">Since RADSAFE came into effect </w:t>
      </w:r>
      <w:r w:rsidR="003F41A1">
        <w:rPr>
          <w:rFonts w:ascii="Arial" w:hAnsi="Arial" w:cs="Arial"/>
        </w:rPr>
        <w:t>in 1999</w:t>
      </w:r>
      <w:r w:rsidRPr="0086265F">
        <w:rPr>
          <w:rFonts w:ascii="Arial" w:hAnsi="Arial" w:cs="Arial"/>
        </w:rPr>
        <w:t xml:space="preserve">, </w:t>
      </w:r>
      <w:r w:rsidR="0030550A">
        <w:rPr>
          <w:rFonts w:ascii="Arial" w:hAnsi="Arial" w:cs="Arial"/>
        </w:rPr>
        <w:t>on average, less one incident a year has occurred in</w:t>
      </w:r>
      <w:r w:rsidRPr="0086265F">
        <w:rPr>
          <w:rFonts w:ascii="Arial" w:hAnsi="Arial" w:cs="Arial"/>
        </w:rPr>
        <w:t>volving the transport of radioactive materials by road or rail</w:t>
      </w:r>
      <w:r w:rsidR="00462EB6" w:rsidRPr="00462EB6">
        <w:rPr>
          <w:rFonts w:ascii="Arial" w:hAnsi="Arial" w:cs="Arial"/>
        </w:rPr>
        <w:t xml:space="preserve"> </w:t>
      </w:r>
      <w:r w:rsidR="0030550A">
        <w:rPr>
          <w:rFonts w:ascii="Arial" w:hAnsi="Arial" w:cs="Arial"/>
        </w:rPr>
        <w:t xml:space="preserve">for its </w:t>
      </w:r>
      <w:r w:rsidR="00462EB6">
        <w:rPr>
          <w:rFonts w:ascii="Arial" w:hAnsi="Arial" w:cs="Arial"/>
        </w:rPr>
        <w:t>members</w:t>
      </w:r>
      <w:r w:rsidRPr="0086265F">
        <w:rPr>
          <w:rFonts w:ascii="Arial" w:hAnsi="Arial" w:cs="Arial"/>
        </w:rPr>
        <w:t xml:space="preserve">. </w:t>
      </w:r>
    </w:p>
    <w:p w14:paraId="39C114DA" w14:textId="77777777" w:rsidR="0086265F" w:rsidRPr="0086265F" w:rsidRDefault="0086265F" w:rsidP="0086265F">
      <w:pPr>
        <w:tabs>
          <w:tab w:val="left" w:pos="709"/>
        </w:tabs>
        <w:ind w:left="720" w:hanging="720"/>
        <w:jc w:val="both"/>
        <w:rPr>
          <w:rFonts w:ascii="Arial" w:hAnsi="Arial" w:cs="Arial"/>
          <w:b/>
        </w:rPr>
      </w:pPr>
    </w:p>
    <w:p w14:paraId="39C114DB" w14:textId="77777777" w:rsidR="0086265F" w:rsidRPr="0086265F" w:rsidRDefault="0086265F" w:rsidP="0086265F">
      <w:pPr>
        <w:tabs>
          <w:tab w:val="left" w:pos="709"/>
        </w:tabs>
        <w:ind w:left="720" w:hanging="720"/>
        <w:jc w:val="both"/>
        <w:rPr>
          <w:rFonts w:ascii="Arial" w:hAnsi="Arial" w:cs="Arial"/>
        </w:rPr>
      </w:pPr>
      <w:r w:rsidRPr="0086265F">
        <w:rPr>
          <w:rFonts w:ascii="Arial" w:hAnsi="Arial" w:cs="Arial"/>
          <w:b/>
        </w:rPr>
        <w:t>Q12</w:t>
      </w:r>
      <w:r w:rsidRPr="0086265F">
        <w:rPr>
          <w:rFonts w:ascii="Arial" w:hAnsi="Arial" w:cs="Arial"/>
          <w:b/>
        </w:rPr>
        <w:tab/>
        <w:t>Who, ultimately, carries the blame for a transport incident involving radioactive materials?</w:t>
      </w:r>
    </w:p>
    <w:p w14:paraId="39C114DC" w14:textId="77777777" w:rsidR="0086265F" w:rsidRPr="0086265F" w:rsidRDefault="0086265F" w:rsidP="0086265F">
      <w:pPr>
        <w:tabs>
          <w:tab w:val="left" w:pos="709"/>
        </w:tabs>
        <w:ind w:left="720" w:hanging="720"/>
        <w:jc w:val="both"/>
        <w:rPr>
          <w:rFonts w:ascii="Arial" w:hAnsi="Arial" w:cs="Arial"/>
        </w:rPr>
      </w:pPr>
    </w:p>
    <w:p w14:paraId="39C114DD" w14:textId="16D48481" w:rsidR="0086265F" w:rsidRDefault="0086265F" w:rsidP="0086265F">
      <w:pPr>
        <w:tabs>
          <w:tab w:val="left" w:pos="709"/>
        </w:tabs>
        <w:ind w:left="720" w:hanging="720"/>
        <w:jc w:val="both"/>
        <w:rPr>
          <w:rFonts w:ascii="Arial" w:hAnsi="Arial" w:cs="Arial"/>
        </w:rPr>
      </w:pPr>
      <w:r w:rsidRPr="0086265F">
        <w:rPr>
          <w:rFonts w:ascii="Arial" w:hAnsi="Arial" w:cs="Arial"/>
        </w:rPr>
        <w:t>A12</w:t>
      </w:r>
      <w:r w:rsidRPr="0086265F">
        <w:rPr>
          <w:rFonts w:ascii="Arial" w:hAnsi="Arial" w:cs="Arial"/>
        </w:rPr>
        <w:tab/>
        <w:t xml:space="preserve">The priority is to work quickly and efficiently to support the emergency services so any potential risk to the public can be minimised and the incident brought under control. Then, under the RADSAFE plan, the </w:t>
      </w:r>
      <w:r w:rsidR="003F41A1">
        <w:rPr>
          <w:rFonts w:ascii="Arial" w:hAnsi="Arial" w:cs="Arial"/>
        </w:rPr>
        <w:t>consignor</w:t>
      </w:r>
      <w:r w:rsidRPr="0086265F">
        <w:rPr>
          <w:rFonts w:ascii="Arial" w:hAnsi="Arial" w:cs="Arial"/>
        </w:rPr>
        <w:t xml:space="preserve"> of the radioactive materials would assume full responsibility, in particular for clean-up, other essential remediation work, consideration of financial liability etc. </w:t>
      </w:r>
    </w:p>
    <w:p w14:paraId="39C114DE" w14:textId="77777777" w:rsidR="00AC40B8" w:rsidRPr="0086265F" w:rsidRDefault="00AC40B8" w:rsidP="0086265F">
      <w:pPr>
        <w:tabs>
          <w:tab w:val="left" w:pos="709"/>
        </w:tabs>
        <w:ind w:left="720" w:hanging="720"/>
        <w:jc w:val="both"/>
        <w:rPr>
          <w:rFonts w:ascii="Arial" w:hAnsi="Arial" w:cs="Arial"/>
        </w:rPr>
      </w:pPr>
    </w:p>
    <w:p w14:paraId="39C114DF" w14:textId="77777777" w:rsidR="0086265F" w:rsidRPr="0086265F" w:rsidRDefault="0086265F" w:rsidP="0086265F">
      <w:pPr>
        <w:tabs>
          <w:tab w:val="left" w:pos="709"/>
        </w:tabs>
        <w:ind w:left="720" w:hanging="720"/>
        <w:jc w:val="both"/>
        <w:rPr>
          <w:rFonts w:ascii="Arial" w:hAnsi="Arial" w:cs="Arial"/>
          <w:b/>
        </w:rPr>
      </w:pPr>
      <w:r w:rsidRPr="0086265F">
        <w:rPr>
          <w:rFonts w:ascii="Arial" w:hAnsi="Arial" w:cs="Arial"/>
          <w:b/>
        </w:rPr>
        <w:t>Q13</w:t>
      </w:r>
      <w:r w:rsidRPr="0086265F">
        <w:rPr>
          <w:rFonts w:ascii="Arial" w:hAnsi="Arial" w:cs="Arial"/>
          <w:b/>
        </w:rPr>
        <w:tab/>
        <w:t xml:space="preserve">The consignment owner seems to get away with it lightly, only assuming full responsibility for the aftermath of an incident once it has been brought under control?     </w:t>
      </w:r>
    </w:p>
    <w:p w14:paraId="39C114E0" w14:textId="77777777" w:rsidR="0086265F" w:rsidRPr="0086265F" w:rsidRDefault="0086265F" w:rsidP="0086265F">
      <w:pPr>
        <w:tabs>
          <w:tab w:val="left" w:pos="709"/>
        </w:tabs>
        <w:ind w:left="720" w:hanging="720"/>
        <w:jc w:val="both"/>
        <w:rPr>
          <w:rFonts w:ascii="Arial" w:hAnsi="Arial" w:cs="Arial"/>
          <w:b/>
        </w:rPr>
      </w:pPr>
    </w:p>
    <w:p w14:paraId="39C114E1" w14:textId="522D0049" w:rsidR="00A0618E" w:rsidRPr="0086265F" w:rsidRDefault="0086265F" w:rsidP="00AC40B8">
      <w:pPr>
        <w:tabs>
          <w:tab w:val="left" w:pos="709"/>
        </w:tabs>
        <w:ind w:left="705" w:hanging="705"/>
        <w:jc w:val="both"/>
        <w:rPr>
          <w:rFonts w:ascii="Arial" w:hAnsi="Arial" w:cs="Arial"/>
        </w:rPr>
      </w:pPr>
      <w:r w:rsidRPr="0086265F">
        <w:rPr>
          <w:rFonts w:ascii="Arial" w:hAnsi="Arial" w:cs="Arial"/>
        </w:rPr>
        <w:t>A13</w:t>
      </w:r>
      <w:r w:rsidRPr="0086265F">
        <w:rPr>
          <w:rFonts w:ascii="Arial" w:hAnsi="Arial" w:cs="Arial"/>
        </w:rPr>
        <w:tab/>
        <w:t xml:space="preserve">Absolutely not. RADSAFE is based on both a practical and pragmatic approach to ensure a speedy and efficient response to the initial stages of an incident when there may be little to go on. That is why a </w:t>
      </w:r>
      <w:r w:rsidR="006C0EBF">
        <w:rPr>
          <w:rFonts w:ascii="Arial" w:hAnsi="Arial" w:cs="Arial"/>
        </w:rPr>
        <w:t>RADSAFE Responder</w:t>
      </w:r>
      <w:r w:rsidRPr="0086265F">
        <w:rPr>
          <w:rFonts w:ascii="Arial" w:hAnsi="Arial" w:cs="Arial"/>
        </w:rPr>
        <w:t xml:space="preserve"> is mobilised from the nearest RADSAFE member site to provide early radiological support and monitoring alongside the emergency services at the scene. Depending on where the incident takes place, the </w:t>
      </w:r>
      <w:r w:rsidR="006C0EBF">
        <w:rPr>
          <w:rFonts w:ascii="Arial" w:hAnsi="Arial" w:cs="Arial"/>
        </w:rPr>
        <w:t>RADSAFE Responder</w:t>
      </w:r>
      <w:r w:rsidR="006C0EBF" w:rsidRPr="0086265F">
        <w:rPr>
          <w:rFonts w:ascii="Arial" w:hAnsi="Arial" w:cs="Arial"/>
        </w:rPr>
        <w:t xml:space="preserve"> </w:t>
      </w:r>
      <w:r w:rsidRPr="0086265F">
        <w:rPr>
          <w:rFonts w:ascii="Arial" w:hAnsi="Arial" w:cs="Arial"/>
        </w:rPr>
        <w:t xml:space="preserve">could also be the consignment owner. If not, the </w:t>
      </w:r>
      <w:r w:rsidR="006C0EBF">
        <w:rPr>
          <w:rFonts w:ascii="Arial" w:hAnsi="Arial" w:cs="Arial"/>
        </w:rPr>
        <w:t>RADSAFE Responder</w:t>
      </w:r>
      <w:r w:rsidR="006C0EBF" w:rsidRPr="0086265F">
        <w:rPr>
          <w:rFonts w:ascii="Arial" w:hAnsi="Arial" w:cs="Arial"/>
        </w:rPr>
        <w:t xml:space="preserve"> </w:t>
      </w:r>
      <w:r w:rsidRPr="0086265F">
        <w:rPr>
          <w:rFonts w:ascii="Arial" w:hAnsi="Arial" w:cs="Arial"/>
        </w:rPr>
        <w:t xml:space="preserve">would expect to receive more detailed data and advice from the </w:t>
      </w:r>
      <w:r w:rsidR="003F41A1">
        <w:rPr>
          <w:rFonts w:ascii="Arial" w:hAnsi="Arial" w:cs="Arial"/>
        </w:rPr>
        <w:t>consignor</w:t>
      </w:r>
      <w:r w:rsidR="003F41A1" w:rsidRPr="0086265F">
        <w:rPr>
          <w:rFonts w:ascii="Arial" w:hAnsi="Arial" w:cs="Arial"/>
        </w:rPr>
        <w:t xml:space="preserve"> </w:t>
      </w:r>
      <w:r w:rsidRPr="0086265F">
        <w:rPr>
          <w:rFonts w:ascii="Arial" w:hAnsi="Arial" w:cs="Arial"/>
        </w:rPr>
        <w:t xml:space="preserve">until </w:t>
      </w:r>
      <w:r w:rsidR="00A73AFA">
        <w:rPr>
          <w:rFonts w:ascii="Arial" w:hAnsi="Arial" w:cs="Arial"/>
        </w:rPr>
        <w:t>they</w:t>
      </w:r>
      <w:r w:rsidR="003F41A1" w:rsidRPr="0086265F">
        <w:rPr>
          <w:rFonts w:ascii="Arial" w:hAnsi="Arial" w:cs="Arial"/>
        </w:rPr>
        <w:t xml:space="preserve"> </w:t>
      </w:r>
      <w:r w:rsidRPr="0086265F">
        <w:rPr>
          <w:rFonts w:ascii="Arial" w:hAnsi="Arial" w:cs="Arial"/>
        </w:rPr>
        <w:t>assume full responsibility later</w:t>
      </w:r>
      <w:r w:rsidR="00AC40B8">
        <w:rPr>
          <w:rFonts w:ascii="Arial" w:hAnsi="Arial" w:cs="Arial"/>
        </w:rPr>
        <w:t>.</w:t>
      </w:r>
    </w:p>
    <w:sectPr w:rsidR="00A0618E" w:rsidRPr="0086265F">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6CD6" w14:textId="77777777" w:rsidR="002615FE" w:rsidRDefault="002615FE">
      <w:r>
        <w:separator/>
      </w:r>
    </w:p>
  </w:endnote>
  <w:endnote w:type="continuationSeparator" w:id="0">
    <w:p w14:paraId="14FFE4EC" w14:textId="77777777" w:rsidR="002615FE" w:rsidRDefault="0026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14E9" w14:textId="77777777" w:rsidR="00462EB6" w:rsidRPr="00462EB6" w:rsidRDefault="00462EB6">
    <w:pPr>
      <w:pStyle w:val="Footer"/>
      <w:rPr>
        <w:rFonts w:ascii="Arial" w:hAnsi="Arial" w:cs="Arial"/>
      </w:rPr>
    </w:pPr>
    <w:r w:rsidRPr="00462EB6">
      <w:rPr>
        <w:rFonts w:ascii="Arial" w:hAnsi="Arial" w:cs="Arial"/>
      </w:rPr>
      <w:t xml:space="preserve">Page </w:t>
    </w:r>
    <w:r w:rsidRPr="00462EB6">
      <w:rPr>
        <w:rFonts w:ascii="Arial" w:hAnsi="Arial" w:cs="Arial"/>
        <w:b/>
        <w:bCs/>
        <w:sz w:val="24"/>
        <w:szCs w:val="24"/>
      </w:rPr>
      <w:fldChar w:fldCharType="begin"/>
    </w:r>
    <w:r w:rsidRPr="00462EB6">
      <w:rPr>
        <w:rFonts w:ascii="Arial" w:hAnsi="Arial" w:cs="Arial"/>
        <w:b/>
        <w:bCs/>
      </w:rPr>
      <w:instrText xml:space="preserve"> PAGE </w:instrText>
    </w:r>
    <w:r w:rsidRPr="00462EB6">
      <w:rPr>
        <w:rFonts w:ascii="Arial" w:hAnsi="Arial" w:cs="Arial"/>
        <w:b/>
        <w:bCs/>
        <w:sz w:val="24"/>
        <w:szCs w:val="24"/>
      </w:rPr>
      <w:fldChar w:fldCharType="separate"/>
    </w:r>
    <w:r w:rsidR="00F97486">
      <w:rPr>
        <w:rFonts w:ascii="Arial" w:hAnsi="Arial" w:cs="Arial"/>
        <w:b/>
        <w:bCs/>
        <w:noProof/>
      </w:rPr>
      <w:t>1</w:t>
    </w:r>
    <w:r w:rsidRPr="00462EB6">
      <w:rPr>
        <w:rFonts w:ascii="Arial" w:hAnsi="Arial" w:cs="Arial"/>
        <w:b/>
        <w:bCs/>
        <w:sz w:val="24"/>
        <w:szCs w:val="24"/>
      </w:rPr>
      <w:fldChar w:fldCharType="end"/>
    </w:r>
    <w:r w:rsidRPr="00462EB6">
      <w:rPr>
        <w:rFonts w:ascii="Arial" w:hAnsi="Arial" w:cs="Arial"/>
      </w:rPr>
      <w:t xml:space="preserve"> of </w:t>
    </w:r>
    <w:r w:rsidRPr="00462EB6">
      <w:rPr>
        <w:rFonts w:ascii="Arial" w:hAnsi="Arial" w:cs="Arial"/>
        <w:b/>
        <w:bCs/>
        <w:sz w:val="24"/>
        <w:szCs w:val="24"/>
      </w:rPr>
      <w:fldChar w:fldCharType="begin"/>
    </w:r>
    <w:r w:rsidRPr="00462EB6">
      <w:rPr>
        <w:rFonts w:ascii="Arial" w:hAnsi="Arial" w:cs="Arial"/>
        <w:b/>
        <w:bCs/>
      </w:rPr>
      <w:instrText xml:space="preserve"> NUMPAGES  </w:instrText>
    </w:r>
    <w:r w:rsidRPr="00462EB6">
      <w:rPr>
        <w:rFonts w:ascii="Arial" w:hAnsi="Arial" w:cs="Arial"/>
        <w:b/>
        <w:bCs/>
        <w:sz w:val="24"/>
        <w:szCs w:val="24"/>
      </w:rPr>
      <w:fldChar w:fldCharType="separate"/>
    </w:r>
    <w:r w:rsidR="00F97486">
      <w:rPr>
        <w:rFonts w:ascii="Arial" w:hAnsi="Arial" w:cs="Arial"/>
        <w:b/>
        <w:bCs/>
        <w:noProof/>
      </w:rPr>
      <w:t>1</w:t>
    </w:r>
    <w:r w:rsidRPr="00462EB6">
      <w:rPr>
        <w:rFonts w:ascii="Arial" w:hAnsi="Arial" w:cs="Arial"/>
        <w:b/>
        <w:bCs/>
        <w:sz w:val="24"/>
        <w:szCs w:val="24"/>
      </w:rPr>
      <w:fldChar w:fldCharType="end"/>
    </w:r>
  </w:p>
  <w:p w14:paraId="39C114EA" w14:textId="77777777" w:rsidR="0086265F" w:rsidRPr="00462EB6" w:rsidRDefault="0086265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6E20" w14:textId="77777777" w:rsidR="002615FE" w:rsidRDefault="002615FE">
      <w:r>
        <w:separator/>
      </w:r>
    </w:p>
  </w:footnote>
  <w:footnote w:type="continuationSeparator" w:id="0">
    <w:p w14:paraId="1EAD98BC" w14:textId="77777777" w:rsidR="002615FE" w:rsidRDefault="0026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14E8" w14:textId="77777777" w:rsidR="0086265F" w:rsidRPr="0086265F" w:rsidRDefault="0086265F">
    <w:pPr>
      <w:pStyle w:val="Header"/>
      <w:rPr>
        <w:b/>
        <w:sz w:val="28"/>
        <w:szCs w:val="28"/>
      </w:rPr>
    </w:pPr>
    <w:r w:rsidRPr="0086265F">
      <w:rPr>
        <w:rFonts w:ascii="Arial" w:hAnsi="Arial" w:cs="Arial"/>
        <w:b/>
        <w:sz w:val="28"/>
        <w:szCs w:val="28"/>
      </w:rPr>
      <w:t xml:space="preserve">RADSAFE Consignor Q&amp;A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65546"/>
    <w:multiLevelType w:val="hybridMultilevel"/>
    <w:tmpl w:val="44C23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180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A7"/>
    <w:rsid w:val="000455EF"/>
    <w:rsid w:val="0007289C"/>
    <w:rsid w:val="00163153"/>
    <w:rsid w:val="00190890"/>
    <w:rsid w:val="00257DEB"/>
    <w:rsid w:val="002615FE"/>
    <w:rsid w:val="002856D5"/>
    <w:rsid w:val="0030550A"/>
    <w:rsid w:val="003679F1"/>
    <w:rsid w:val="003B7B10"/>
    <w:rsid w:val="003E0FC9"/>
    <w:rsid w:val="003F41A1"/>
    <w:rsid w:val="00407118"/>
    <w:rsid w:val="0041676D"/>
    <w:rsid w:val="00462EB6"/>
    <w:rsid w:val="00465F78"/>
    <w:rsid w:val="004B2625"/>
    <w:rsid w:val="004B282C"/>
    <w:rsid w:val="00565031"/>
    <w:rsid w:val="00583719"/>
    <w:rsid w:val="0059734A"/>
    <w:rsid w:val="005C213B"/>
    <w:rsid w:val="0061032D"/>
    <w:rsid w:val="0063311B"/>
    <w:rsid w:val="00651559"/>
    <w:rsid w:val="00692D82"/>
    <w:rsid w:val="006C0EBF"/>
    <w:rsid w:val="007A5DAA"/>
    <w:rsid w:val="007B438D"/>
    <w:rsid w:val="007E252F"/>
    <w:rsid w:val="00810343"/>
    <w:rsid w:val="0086251E"/>
    <w:rsid w:val="0086265F"/>
    <w:rsid w:val="00866B64"/>
    <w:rsid w:val="00885128"/>
    <w:rsid w:val="00886803"/>
    <w:rsid w:val="008E6627"/>
    <w:rsid w:val="009633D4"/>
    <w:rsid w:val="00980DC3"/>
    <w:rsid w:val="009934FF"/>
    <w:rsid w:val="00A0618E"/>
    <w:rsid w:val="00A206DE"/>
    <w:rsid w:val="00A73AFA"/>
    <w:rsid w:val="00AC40B8"/>
    <w:rsid w:val="00B229BA"/>
    <w:rsid w:val="00B5660E"/>
    <w:rsid w:val="00B75667"/>
    <w:rsid w:val="00B8649D"/>
    <w:rsid w:val="00BC409D"/>
    <w:rsid w:val="00C862B8"/>
    <w:rsid w:val="00CE5AA7"/>
    <w:rsid w:val="00D87237"/>
    <w:rsid w:val="00DA18AB"/>
    <w:rsid w:val="00DA728D"/>
    <w:rsid w:val="00DB2311"/>
    <w:rsid w:val="00E263D2"/>
    <w:rsid w:val="00E56712"/>
    <w:rsid w:val="00EB12ED"/>
    <w:rsid w:val="00F242A9"/>
    <w:rsid w:val="00F837C7"/>
    <w:rsid w:val="00F97486"/>
    <w:rsid w:val="00FB2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C1149C"/>
  <w15:chartTrackingRefBased/>
  <w15:docId w15:val="{1BF02299-C981-49D0-BEDB-80DAC6A2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34FF"/>
    <w:pPr>
      <w:tabs>
        <w:tab w:val="center" w:pos="4153"/>
        <w:tab w:val="right" w:pos="8306"/>
      </w:tabs>
    </w:pPr>
  </w:style>
  <w:style w:type="paragraph" w:styleId="Footer">
    <w:name w:val="footer"/>
    <w:basedOn w:val="Normal"/>
    <w:link w:val="FooterChar"/>
    <w:uiPriority w:val="99"/>
    <w:rsid w:val="009934FF"/>
    <w:pPr>
      <w:tabs>
        <w:tab w:val="center" w:pos="4153"/>
        <w:tab w:val="right" w:pos="8306"/>
      </w:tabs>
    </w:pPr>
    <w:rPr>
      <w:lang w:val="x-none"/>
    </w:rPr>
  </w:style>
  <w:style w:type="character" w:styleId="Hyperlink">
    <w:name w:val="Hyperlink"/>
    <w:rsid w:val="0086265F"/>
    <w:rPr>
      <w:color w:val="0000FF"/>
      <w:u w:val="single"/>
    </w:rPr>
  </w:style>
  <w:style w:type="character" w:styleId="CommentReference">
    <w:name w:val="annotation reference"/>
    <w:semiHidden/>
    <w:rsid w:val="00B8649D"/>
    <w:rPr>
      <w:sz w:val="16"/>
      <w:szCs w:val="16"/>
    </w:rPr>
  </w:style>
  <w:style w:type="paragraph" w:styleId="CommentText">
    <w:name w:val="annotation text"/>
    <w:basedOn w:val="Normal"/>
    <w:semiHidden/>
    <w:rsid w:val="00B8649D"/>
  </w:style>
  <w:style w:type="paragraph" w:styleId="CommentSubject">
    <w:name w:val="annotation subject"/>
    <w:basedOn w:val="CommentText"/>
    <w:next w:val="CommentText"/>
    <w:semiHidden/>
    <w:rsid w:val="00B8649D"/>
    <w:rPr>
      <w:b/>
      <w:bCs/>
    </w:rPr>
  </w:style>
  <w:style w:type="paragraph" w:styleId="BalloonText">
    <w:name w:val="Balloon Text"/>
    <w:basedOn w:val="Normal"/>
    <w:semiHidden/>
    <w:rsid w:val="00B8649D"/>
    <w:rPr>
      <w:rFonts w:ascii="Tahoma" w:hAnsi="Tahoma" w:cs="Tahoma"/>
      <w:sz w:val="16"/>
      <w:szCs w:val="16"/>
    </w:rPr>
  </w:style>
  <w:style w:type="character" w:styleId="FollowedHyperlink">
    <w:name w:val="FollowedHyperlink"/>
    <w:rsid w:val="00B8649D"/>
    <w:rPr>
      <w:color w:val="800080"/>
      <w:u w:val="single"/>
    </w:rPr>
  </w:style>
  <w:style w:type="character" w:customStyle="1" w:styleId="FooterChar">
    <w:name w:val="Footer Char"/>
    <w:link w:val="Footer"/>
    <w:uiPriority w:val="99"/>
    <w:rsid w:val="00462EB6"/>
    <w:rPr>
      <w:lang w:eastAsia="en-US"/>
    </w:rPr>
  </w:style>
  <w:style w:type="paragraph" w:styleId="Revision">
    <w:name w:val="Revision"/>
    <w:hidden/>
    <w:uiPriority w:val="99"/>
    <w:semiHidden/>
    <w:rsid w:val="00F242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BB82-F95D-4B5C-8935-D4DF14CC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BNFL</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BNFL</dc:creator>
  <cp:keywords/>
  <cp:lastModifiedBy>Terry Kelly</cp:lastModifiedBy>
  <cp:revision>5</cp:revision>
  <dcterms:created xsi:type="dcterms:W3CDTF">2022-08-17T18:38:00Z</dcterms:created>
  <dcterms:modified xsi:type="dcterms:W3CDTF">2022-08-17T18:42:00Z</dcterms:modified>
</cp:coreProperties>
</file>